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Look w:val="04A0" w:firstRow="1" w:lastRow="0" w:firstColumn="1" w:lastColumn="0" w:noHBand="0" w:noVBand="1"/>
      </w:tblPr>
      <w:tblGrid>
        <w:gridCol w:w="5579"/>
        <w:gridCol w:w="4429"/>
      </w:tblGrid>
      <w:tr w:rsidR="00EF41AE" w:rsidTr="00EF41AE">
        <w:tc>
          <w:tcPr>
            <w:tcW w:w="10008" w:type="dxa"/>
            <w:gridSpan w:val="2"/>
          </w:tcPr>
          <w:p w:rsidR="00EF41AE" w:rsidRPr="00EF41AE" w:rsidRDefault="00EF41AE" w:rsidP="00EF41AE">
            <w:pPr>
              <w:rPr>
                <w:b/>
              </w:rPr>
            </w:pPr>
            <w:r w:rsidRPr="00EF41AE">
              <w:rPr>
                <w:b/>
              </w:rPr>
              <w:t>WAMSS E-BLAST SURVEY &amp; RESULTS</w:t>
            </w:r>
            <w:r w:rsidR="00152331">
              <w:rPr>
                <w:b/>
              </w:rPr>
              <w:t xml:space="preserve"> – March 2017</w:t>
            </w:r>
            <w:bookmarkStart w:id="0" w:name="_GoBack"/>
            <w:bookmarkEnd w:id="0"/>
          </w:p>
        </w:tc>
      </w:tr>
      <w:tr w:rsidR="00EF41AE" w:rsidTr="00EF41AE">
        <w:tc>
          <w:tcPr>
            <w:tcW w:w="10008" w:type="dxa"/>
            <w:gridSpan w:val="2"/>
          </w:tcPr>
          <w:p w:rsidR="00EF41AE" w:rsidRPr="00EF41AE" w:rsidRDefault="00EF41AE">
            <w:pPr>
              <w:rPr>
                <w:i/>
              </w:rPr>
            </w:pPr>
            <w:r w:rsidRPr="00EF41AE">
              <w:rPr>
                <w:i/>
              </w:rPr>
              <w:t>Do hospitals continue to verify hospital affiliations during the credentialing process?</w:t>
            </w:r>
          </w:p>
        </w:tc>
      </w:tr>
      <w:tr w:rsidR="00EF41AE" w:rsidTr="00EF41AE">
        <w:tc>
          <w:tcPr>
            <w:tcW w:w="5579" w:type="dxa"/>
          </w:tcPr>
          <w:tbl>
            <w:tblPr>
              <w:tblW w:w="3593" w:type="dxa"/>
              <w:tblLook w:val="04A0" w:firstRow="1" w:lastRow="0" w:firstColumn="1" w:lastColumn="0" w:noHBand="0" w:noVBand="1"/>
            </w:tblPr>
            <w:tblGrid>
              <w:gridCol w:w="3593"/>
            </w:tblGrid>
            <w:tr w:rsidR="00EF41AE" w:rsidRPr="00EF41AE" w:rsidTr="00E7532F">
              <w:trPr>
                <w:trHeight w:val="1113"/>
              </w:trPr>
              <w:tc>
                <w:tcPr>
                  <w:tcW w:w="3593" w:type="dxa"/>
                  <w:tcBorders>
                    <w:top w:val="nil"/>
                    <w:left w:val="nil"/>
                    <w:right w:val="nil"/>
                  </w:tcBorders>
                  <w:shd w:val="clear" w:color="auto" w:fill="auto"/>
                  <w:noWrap/>
                  <w:vAlign w:val="center"/>
                  <w:hideMark/>
                </w:tcPr>
                <w:p w:rsidR="00EF41AE" w:rsidRPr="00EF41AE" w:rsidRDefault="00EF41AE" w:rsidP="00EF41AE">
                  <w:pPr>
                    <w:rPr>
                      <w:rFonts w:ascii="Calibri" w:eastAsia="Times New Roman" w:hAnsi="Calibri" w:cs="Times New Roman"/>
                      <w:i/>
                      <w:iCs/>
                      <w:color w:val="1F497D"/>
                    </w:rPr>
                  </w:pPr>
                  <w:r w:rsidRPr="00EF41AE">
                    <w:rPr>
                      <w:rFonts w:ascii="Calibri" w:eastAsia="Times New Roman" w:hAnsi="Calibri" w:cs="Times New Roman"/>
                      <w:i/>
                      <w:iCs/>
                      <w:color w:val="1F497D"/>
                    </w:rPr>
                    <w:t>Rachel Smith, CPCS</w:t>
                  </w:r>
                </w:p>
                <w:p w:rsidR="00EF41AE" w:rsidRPr="00EF41AE" w:rsidRDefault="00EF41AE" w:rsidP="00EF41AE">
                  <w:pPr>
                    <w:rPr>
                      <w:rFonts w:ascii="Calibri" w:eastAsia="Times New Roman" w:hAnsi="Calibri" w:cs="Times New Roman"/>
                      <w:i/>
                      <w:iCs/>
                      <w:color w:val="1F497D"/>
                    </w:rPr>
                  </w:pPr>
                  <w:r w:rsidRPr="00EF41AE">
                    <w:rPr>
                      <w:rFonts w:ascii="Calibri" w:eastAsia="Times New Roman" w:hAnsi="Calibri" w:cs="Times New Roman"/>
                      <w:i/>
                      <w:iCs/>
                      <w:color w:val="1F497D"/>
                    </w:rPr>
                    <w:t>Director, Medical Staff Services</w:t>
                  </w:r>
                </w:p>
                <w:p w:rsidR="00EF41AE" w:rsidRPr="00EF41AE" w:rsidRDefault="00EF41AE" w:rsidP="00EF41AE">
                  <w:pPr>
                    <w:rPr>
                      <w:rFonts w:ascii="Calibri" w:eastAsia="Times New Roman" w:hAnsi="Calibri" w:cs="Times New Roman"/>
                      <w:i/>
                      <w:iCs/>
                      <w:color w:val="1F497D"/>
                    </w:rPr>
                  </w:pPr>
                  <w:r w:rsidRPr="00EF41AE">
                    <w:rPr>
                      <w:rFonts w:ascii="Calibri" w:eastAsia="Times New Roman" w:hAnsi="Calibri" w:cs="Times New Roman"/>
                      <w:i/>
                      <w:iCs/>
                      <w:color w:val="1F497D"/>
                    </w:rPr>
                    <w:t>St. Mark’s Hospital</w:t>
                  </w:r>
                </w:p>
              </w:tc>
            </w:tr>
          </w:tbl>
          <w:p w:rsidR="00EF41AE" w:rsidRDefault="00EF41AE"/>
        </w:tc>
        <w:tc>
          <w:tcPr>
            <w:tcW w:w="4429" w:type="dxa"/>
          </w:tcPr>
          <w:p w:rsidR="00EF41AE" w:rsidRPr="00EF41AE" w:rsidRDefault="00EF41AE" w:rsidP="00EF41AE">
            <w:pPr>
              <w:rPr>
                <w:rFonts w:ascii="Calibri" w:hAnsi="Calibri"/>
              </w:rPr>
            </w:pPr>
          </w:p>
          <w:p w:rsidR="00EF41AE" w:rsidRPr="00EF41AE" w:rsidRDefault="00EF41AE">
            <w:r w:rsidRPr="00EF41AE">
              <w:t>That is news to me.</w:t>
            </w:r>
          </w:p>
          <w:p w:rsidR="00EF41AE" w:rsidRPr="00EF41AE" w:rsidRDefault="00EF41AE" w:rsidP="00EF41AE"/>
        </w:tc>
      </w:tr>
      <w:tr w:rsidR="00EF41AE" w:rsidTr="00EF41AE">
        <w:tc>
          <w:tcPr>
            <w:tcW w:w="5579" w:type="dxa"/>
          </w:tcPr>
          <w:tbl>
            <w:tblPr>
              <w:tblW w:w="4454" w:type="dxa"/>
              <w:tblLook w:val="04A0" w:firstRow="1" w:lastRow="0" w:firstColumn="1" w:lastColumn="0" w:noHBand="0" w:noVBand="1"/>
            </w:tblPr>
            <w:tblGrid>
              <w:gridCol w:w="4454"/>
            </w:tblGrid>
            <w:tr w:rsidR="00EF41AE" w:rsidRPr="00EF41AE" w:rsidTr="00D94C63">
              <w:trPr>
                <w:trHeight w:val="1278"/>
              </w:trPr>
              <w:tc>
                <w:tcPr>
                  <w:tcW w:w="4454" w:type="dxa"/>
                  <w:tcBorders>
                    <w:top w:val="nil"/>
                    <w:left w:val="nil"/>
                  </w:tcBorders>
                  <w:shd w:val="clear" w:color="auto" w:fill="auto"/>
                  <w:noWrap/>
                  <w:vAlign w:val="center"/>
                  <w:hideMark/>
                </w:tcPr>
                <w:p w:rsidR="00EF41AE" w:rsidRPr="00EF41AE" w:rsidRDefault="00EF41AE" w:rsidP="00EF41AE">
                  <w:pPr>
                    <w:rPr>
                      <w:rFonts w:ascii="Arial" w:eastAsia="Times New Roman" w:hAnsi="Arial" w:cs="Arial"/>
                      <w:b/>
                      <w:bCs/>
                      <w:color w:val="1F497D"/>
                      <w:sz w:val="18"/>
                      <w:szCs w:val="18"/>
                    </w:rPr>
                  </w:pPr>
                  <w:r w:rsidRPr="00EF41AE">
                    <w:rPr>
                      <w:rFonts w:ascii="Arial" w:eastAsia="Times New Roman" w:hAnsi="Arial" w:cs="Arial"/>
                      <w:b/>
                      <w:bCs/>
                      <w:color w:val="1F497D"/>
                      <w:sz w:val="18"/>
                      <w:szCs w:val="18"/>
                    </w:rPr>
                    <w:t>Josephine Johnston, CPCS</w:t>
                  </w:r>
                </w:p>
                <w:p w:rsidR="00EF41AE" w:rsidRPr="00EF41AE" w:rsidRDefault="00EF41AE" w:rsidP="00EF41AE">
                  <w:pPr>
                    <w:rPr>
                      <w:rFonts w:ascii="Arial" w:eastAsia="Times New Roman" w:hAnsi="Arial" w:cs="Arial"/>
                      <w:i/>
                      <w:iCs/>
                      <w:color w:val="1F497D"/>
                      <w:sz w:val="18"/>
                      <w:szCs w:val="18"/>
                    </w:rPr>
                  </w:pPr>
                  <w:r w:rsidRPr="00EF41AE">
                    <w:rPr>
                      <w:rFonts w:ascii="Arial" w:eastAsia="Times New Roman" w:hAnsi="Arial" w:cs="Arial"/>
                      <w:i/>
                      <w:iCs/>
                      <w:color w:val="1F497D"/>
                      <w:sz w:val="18"/>
                      <w:szCs w:val="18"/>
                    </w:rPr>
                    <w:t>Credentialing/QA Medical Staff Services</w:t>
                  </w:r>
                </w:p>
                <w:p w:rsidR="00EF41AE" w:rsidRPr="00EF41AE" w:rsidRDefault="00EF41AE" w:rsidP="00EF41AE">
                  <w:pPr>
                    <w:rPr>
                      <w:rFonts w:ascii="Calibri" w:eastAsia="Times New Roman" w:hAnsi="Calibri" w:cs="Times New Roman"/>
                      <w:color w:val="0000FF"/>
                      <w:u w:val="single"/>
                    </w:rPr>
                  </w:pPr>
                  <w:hyperlink r:id="rId5" w:history="1">
                    <w:r w:rsidRPr="00EF41AE">
                      <w:rPr>
                        <w:rFonts w:ascii="Calibri" w:eastAsia="Times New Roman" w:hAnsi="Calibri" w:cs="Times New Roman"/>
                        <w:color w:val="0000FF"/>
                        <w:u w:val="single"/>
                      </w:rPr>
                      <w:t>josephinejohnston@yvmh.org</w:t>
                    </w:r>
                  </w:hyperlink>
                </w:p>
                <w:p w:rsidR="00EF41AE" w:rsidRPr="00EF41AE" w:rsidRDefault="00EF41AE" w:rsidP="00EF41AE">
                  <w:pPr>
                    <w:rPr>
                      <w:rFonts w:ascii="Arial" w:eastAsia="Times New Roman" w:hAnsi="Arial" w:cs="Arial"/>
                      <w:b/>
                      <w:bCs/>
                      <w:color w:val="1F497D"/>
                      <w:sz w:val="18"/>
                      <w:szCs w:val="18"/>
                    </w:rPr>
                  </w:pPr>
                  <w:r w:rsidRPr="00EF41AE">
                    <w:rPr>
                      <w:rFonts w:ascii="Arial" w:eastAsia="Times New Roman" w:hAnsi="Arial" w:cs="Arial"/>
                      <w:color w:val="1F497D"/>
                      <w:sz w:val="18"/>
                      <w:szCs w:val="18"/>
                    </w:rPr>
                    <w:t>MAIN / 509-249-5327 |  FAX / 509-575-8775</w:t>
                  </w:r>
                </w:p>
              </w:tc>
            </w:tr>
          </w:tbl>
          <w:p w:rsidR="00EF41AE" w:rsidRDefault="00EF41AE" w:rsidP="00EF41AE"/>
        </w:tc>
        <w:tc>
          <w:tcPr>
            <w:tcW w:w="4429" w:type="dxa"/>
          </w:tcPr>
          <w:p w:rsidR="00EF41AE" w:rsidRPr="00EF41AE" w:rsidRDefault="00EF41AE" w:rsidP="00EF41AE">
            <w:pPr>
              <w:rPr>
                <w:rFonts w:ascii="Calibri" w:hAnsi="Calibri"/>
              </w:rPr>
            </w:pPr>
            <w:r w:rsidRPr="00EF41AE">
              <w:rPr>
                <w:rFonts w:ascii="Calibri" w:hAnsi="Calibri"/>
              </w:rPr>
              <w:t>Have heard that others are either not doing or limiting to a certain timeframe.  We continue to attempt to get affiliations – hospital/contract/employment</w:t>
            </w:r>
            <w:r w:rsidRPr="00EF41AE">
              <w:rPr>
                <w:rFonts w:ascii="Calibri" w:hAnsi="Calibri"/>
              </w:rPr>
              <w:t xml:space="preserve"> </w:t>
            </w:r>
            <w:r w:rsidRPr="00EF41AE">
              <w:rPr>
                <w:rFonts w:ascii="Calibri" w:hAnsi="Calibri"/>
              </w:rPr>
              <w:t>at this time.  </w:t>
            </w:r>
          </w:p>
          <w:p w:rsidR="00EF41AE" w:rsidRPr="00EF41AE" w:rsidRDefault="00EF41AE"/>
        </w:tc>
      </w:tr>
      <w:tr w:rsidR="00EF41AE" w:rsidTr="00EF41AE">
        <w:tc>
          <w:tcPr>
            <w:tcW w:w="5579" w:type="dxa"/>
          </w:tcPr>
          <w:tbl>
            <w:tblPr>
              <w:tblW w:w="5363" w:type="dxa"/>
              <w:tblLook w:val="04A0" w:firstRow="1" w:lastRow="0" w:firstColumn="1" w:lastColumn="0" w:noHBand="0" w:noVBand="1"/>
            </w:tblPr>
            <w:tblGrid>
              <w:gridCol w:w="5363"/>
            </w:tblGrid>
            <w:tr w:rsidR="00EF41AE" w:rsidRPr="00EF41AE" w:rsidTr="002C2E2D">
              <w:trPr>
                <w:trHeight w:val="1352"/>
              </w:trPr>
              <w:tc>
                <w:tcPr>
                  <w:tcW w:w="5363" w:type="dxa"/>
                  <w:tcBorders>
                    <w:top w:val="nil"/>
                    <w:left w:val="nil"/>
                    <w:right w:val="nil"/>
                  </w:tcBorders>
                  <w:shd w:val="clear" w:color="auto" w:fill="auto"/>
                  <w:noWrap/>
                  <w:vAlign w:val="center"/>
                  <w:hideMark/>
                </w:tcPr>
                <w:p w:rsidR="00EF41AE" w:rsidRPr="00EF41AE" w:rsidRDefault="00EF41AE" w:rsidP="00EF41AE">
                  <w:pPr>
                    <w:rPr>
                      <w:rFonts w:ascii="Calibri" w:eastAsia="Times New Roman" w:hAnsi="Calibri" w:cs="Times New Roman"/>
                      <w:b/>
                      <w:bCs/>
                      <w:color w:val="000000"/>
                    </w:rPr>
                  </w:pPr>
                  <w:r w:rsidRPr="00EF41AE">
                    <w:rPr>
                      <w:rFonts w:ascii="Calibri" w:eastAsia="Times New Roman" w:hAnsi="Calibri" w:cs="Times New Roman"/>
                      <w:b/>
                      <w:bCs/>
                      <w:color w:val="000000"/>
                    </w:rPr>
                    <w:t>Kim Stewart, CPCS CPMSM</w:t>
                  </w:r>
                </w:p>
                <w:p w:rsidR="00EF41AE" w:rsidRPr="00EF41AE" w:rsidRDefault="00EF41AE" w:rsidP="00EF41AE">
                  <w:pPr>
                    <w:rPr>
                      <w:rFonts w:ascii="Calibri" w:eastAsia="Times New Roman" w:hAnsi="Calibri" w:cs="Times New Roman"/>
                      <w:i/>
                      <w:iCs/>
                      <w:color w:val="000000"/>
                      <w:sz w:val="20"/>
                      <w:szCs w:val="20"/>
                    </w:rPr>
                  </w:pPr>
                  <w:r w:rsidRPr="00EF41AE">
                    <w:rPr>
                      <w:rFonts w:ascii="Calibri" w:eastAsia="Times New Roman" w:hAnsi="Calibri" w:cs="Times New Roman"/>
                      <w:i/>
                      <w:iCs/>
                      <w:color w:val="000000"/>
                      <w:sz w:val="20"/>
                      <w:szCs w:val="20"/>
                    </w:rPr>
                    <w:t>Trainer/Specialist, Medical Staff, Medical Staff Services</w:t>
                  </w:r>
                </w:p>
                <w:p w:rsidR="00EF41AE" w:rsidRPr="00EF41AE" w:rsidRDefault="00EF41AE" w:rsidP="00EF41AE">
                  <w:pPr>
                    <w:rPr>
                      <w:rFonts w:ascii="Calibri" w:eastAsia="Times New Roman" w:hAnsi="Calibri" w:cs="Times New Roman"/>
                      <w:b/>
                      <w:bCs/>
                      <w:color w:val="004C7C"/>
                      <w:sz w:val="20"/>
                      <w:szCs w:val="20"/>
                    </w:rPr>
                  </w:pPr>
                  <w:r w:rsidRPr="00EF41AE">
                    <w:rPr>
                      <w:rFonts w:ascii="Calibri" w:eastAsia="Times New Roman" w:hAnsi="Calibri" w:cs="Times New Roman"/>
                      <w:b/>
                      <w:bCs/>
                      <w:color w:val="004C7C"/>
                      <w:sz w:val="20"/>
                      <w:szCs w:val="20"/>
                    </w:rPr>
                    <w:t>KADLEC REGIONAL MEDICAL CENTER</w:t>
                  </w:r>
                </w:p>
                <w:p w:rsidR="00EF41AE" w:rsidRPr="00EF41AE" w:rsidRDefault="00EF41AE" w:rsidP="00EF41AE">
                  <w:pPr>
                    <w:rPr>
                      <w:rFonts w:ascii="Calibri" w:eastAsia="Times New Roman" w:hAnsi="Calibri" w:cs="Times New Roman"/>
                      <w:b/>
                      <w:bCs/>
                      <w:color w:val="000000"/>
                    </w:rPr>
                  </w:pPr>
                  <w:hyperlink r:id="rId6" w:history="1">
                    <w:r w:rsidRPr="00EF41AE">
                      <w:rPr>
                        <w:rFonts w:ascii="Calibri" w:eastAsia="Times New Roman" w:hAnsi="Calibri" w:cs="Times New Roman"/>
                        <w:color w:val="0000FF"/>
                        <w:u w:val="single"/>
                      </w:rPr>
                      <w:t>kim.stewart@kadlec.org</w:t>
                    </w:r>
                  </w:hyperlink>
                </w:p>
              </w:tc>
            </w:tr>
          </w:tbl>
          <w:p w:rsidR="00EF41AE" w:rsidRDefault="00EF41AE" w:rsidP="00EF41AE"/>
        </w:tc>
        <w:tc>
          <w:tcPr>
            <w:tcW w:w="4429" w:type="dxa"/>
          </w:tcPr>
          <w:p w:rsidR="00EF41AE" w:rsidRPr="00EF41AE" w:rsidRDefault="00EF41AE" w:rsidP="00EF41AE">
            <w:pPr>
              <w:rPr>
                <w:rFonts w:ascii="Calibri" w:hAnsi="Calibri"/>
              </w:rPr>
            </w:pPr>
            <w:proofErr w:type="spellStart"/>
            <w:r w:rsidRPr="00EF41AE">
              <w:rPr>
                <w:rFonts w:ascii="Calibri" w:hAnsi="Calibri"/>
              </w:rPr>
              <w:t>Kadlec</w:t>
            </w:r>
            <w:proofErr w:type="spellEnd"/>
            <w:r w:rsidRPr="00EF41AE">
              <w:rPr>
                <w:rFonts w:ascii="Calibri" w:hAnsi="Calibri"/>
              </w:rPr>
              <w:t xml:space="preserve"> verifies hospital affiliations. </w:t>
            </w:r>
          </w:p>
          <w:p w:rsidR="00EF41AE" w:rsidRPr="00EF41AE" w:rsidRDefault="00EF41AE"/>
        </w:tc>
      </w:tr>
      <w:tr w:rsidR="00EF41AE" w:rsidTr="00EF41AE">
        <w:tc>
          <w:tcPr>
            <w:tcW w:w="5579" w:type="dxa"/>
          </w:tcPr>
          <w:tbl>
            <w:tblPr>
              <w:tblW w:w="3614" w:type="dxa"/>
              <w:tblLook w:val="04A0" w:firstRow="1" w:lastRow="0" w:firstColumn="1" w:lastColumn="0" w:noHBand="0" w:noVBand="1"/>
            </w:tblPr>
            <w:tblGrid>
              <w:gridCol w:w="3614"/>
            </w:tblGrid>
            <w:tr w:rsidR="00EF41AE" w:rsidRPr="00EF41AE" w:rsidTr="005D6F57">
              <w:trPr>
                <w:trHeight w:val="1689"/>
              </w:trPr>
              <w:tc>
                <w:tcPr>
                  <w:tcW w:w="3614" w:type="dxa"/>
                  <w:tcBorders>
                    <w:top w:val="nil"/>
                    <w:left w:val="nil"/>
                  </w:tcBorders>
                  <w:shd w:val="clear" w:color="auto" w:fill="auto"/>
                  <w:noWrap/>
                  <w:vAlign w:val="center"/>
                  <w:hideMark/>
                </w:tcPr>
                <w:p w:rsidR="00EF41AE" w:rsidRPr="00EF41AE" w:rsidRDefault="00EF41AE" w:rsidP="00EF41AE">
                  <w:pPr>
                    <w:rPr>
                      <w:rFonts w:ascii="Calibri" w:eastAsia="Times New Roman" w:hAnsi="Calibri" w:cs="Times New Roman"/>
                      <w:color w:val="1F497D"/>
                    </w:rPr>
                  </w:pPr>
                  <w:r w:rsidRPr="00EF41AE">
                    <w:rPr>
                      <w:rFonts w:ascii="Calibri" w:eastAsia="Times New Roman" w:hAnsi="Calibri" w:cs="Times New Roman"/>
                      <w:color w:val="1F497D"/>
                    </w:rPr>
                    <w:t xml:space="preserve">S. </w:t>
                  </w:r>
                  <w:proofErr w:type="spellStart"/>
                  <w:r w:rsidRPr="00EF41AE">
                    <w:rPr>
                      <w:rFonts w:ascii="Calibri" w:eastAsia="Times New Roman" w:hAnsi="Calibri" w:cs="Times New Roman"/>
                      <w:color w:val="1F497D"/>
                    </w:rPr>
                    <w:t>Lazette</w:t>
                  </w:r>
                  <w:proofErr w:type="spellEnd"/>
                  <w:r w:rsidRPr="00EF41AE">
                    <w:rPr>
                      <w:rFonts w:ascii="Calibri" w:eastAsia="Times New Roman" w:hAnsi="Calibri" w:cs="Times New Roman"/>
                      <w:color w:val="1F497D"/>
                    </w:rPr>
                    <w:t xml:space="preserve"> Wiley</w:t>
                  </w:r>
                </w:p>
                <w:p w:rsidR="00EF41AE" w:rsidRPr="00EF41AE" w:rsidRDefault="00EF41AE" w:rsidP="00EF41AE">
                  <w:pPr>
                    <w:rPr>
                      <w:rFonts w:ascii="Calibri" w:eastAsia="Times New Roman" w:hAnsi="Calibri" w:cs="Times New Roman"/>
                      <w:color w:val="1F497D"/>
                    </w:rPr>
                  </w:pPr>
                  <w:r w:rsidRPr="00EF41AE">
                    <w:rPr>
                      <w:rFonts w:ascii="Calibri" w:eastAsia="Times New Roman" w:hAnsi="Calibri" w:cs="Times New Roman"/>
                      <w:color w:val="1F497D"/>
                    </w:rPr>
                    <w:t>Director, Medical Staff Services</w:t>
                  </w:r>
                </w:p>
                <w:p w:rsidR="00EF41AE" w:rsidRPr="00EF41AE" w:rsidRDefault="00EF41AE" w:rsidP="00EF41AE">
                  <w:pPr>
                    <w:rPr>
                      <w:rFonts w:ascii="Calibri" w:eastAsia="Times New Roman" w:hAnsi="Calibri" w:cs="Times New Roman"/>
                      <w:color w:val="1F497D"/>
                    </w:rPr>
                  </w:pPr>
                  <w:r w:rsidRPr="00EF41AE">
                    <w:rPr>
                      <w:rFonts w:ascii="Calibri" w:eastAsia="Times New Roman" w:hAnsi="Calibri" w:cs="Times New Roman"/>
                      <w:color w:val="1F497D"/>
                    </w:rPr>
                    <w:t>Capital Medical Center</w:t>
                  </w:r>
                </w:p>
                <w:p w:rsidR="00EF41AE" w:rsidRPr="00EF41AE" w:rsidRDefault="00EF41AE" w:rsidP="00EF41AE">
                  <w:pPr>
                    <w:rPr>
                      <w:rFonts w:ascii="Calibri" w:eastAsia="Times New Roman" w:hAnsi="Calibri" w:cs="Times New Roman"/>
                      <w:color w:val="1F497D"/>
                    </w:rPr>
                  </w:pPr>
                  <w:r w:rsidRPr="00EF41AE">
                    <w:rPr>
                      <w:rFonts w:ascii="Calibri" w:eastAsia="Times New Roman" w:hAnsi="Calibri" w:cs="Times New Roman"/>
                      <w:color w:val="1F497D"/>
                    </w:rPr>
                    <w:t>3900 Capital Mall Drive SW</w:t>
                  </w:r>
                </w:p>
                <w:p w:rsidR="00EF41AE" w:rsidRPr="00EF41AE" w:rsidRDefault="00EF41AE" w:rsidP="00EF41AE">
                  <w:pPr>
                    <w:rPr>
                      <w:rFonts w:ascii="Calibri" w:eastAsia="Times New Roman" w:hAnsi="Calibri" w:cs="Times New Roman"/>
                      <w:color w:val="1F497D"/>
                    </w:rPr>
                  </w:pPr>
                  <w:r w:rsidRPr="00EF41AE">
                    <w:rPr>
                      <w:rFonts w:ascii="Calibri" w:eastAsia="Times New Roman" w:hAnsi="Calibri" w:cs="Times New Roman"/>
                      <w:color w:val="1F497D"/>
                    </w:rPr>
                    <w:t>Olympia, WA  98502</w:t>
                  </w:r>
                </w:p>
              </w:tc>
            </w:tr>
          </w:tbl>
          <w:p w:rsidR="00EF41AE" w:rsidRDefault="00EF41AE" w:rsidP="00EF41AE"/>
        </w:tc>
        <w:tc>
          <w:tcPr>
            <w:tcW w:w="4429" w:type="dxa"/>
          </w:tcPr>
          <w:p w:rsidR="00EF41AE" w:rsidRPr="00EF41AE" w:rsidRDefault="00EF41AE" w:rsidP="00EF41AE">
            <w:pPr>
              <w:rPr>
                <w:rFonts w:ascii="Calibri" w:hAnsi="Calibri"/>
              </w:rPr>
            </w:pPr>
            <w:r w:rsidRPr="00EF41AE">
              <w:rPr>
                <w:rFonts w:ascii="Calibri" w:hAnsi="Calibri"/>
              </w:rPr>
              <w:t>I have not heard of this and I do still send out affiliation requests.</w:t>
            </w:r>
          </w:p>
          <w:p w:rsidR="00EF41AE" w:rsidRPr="00EF41AE" w:rsidRDefault="00EF41AE"/>
        </w:tc>
      </w:tr>
      <w:tr w:rsidR="00EF41AE" w:rsidTr="00EF41AE">
        <w:tc>
          <w:tcPr>
            <w:tcW w:w="5579" w:type="dxa"/>
          </w:tcPr>
          <w:tbl>
            <w:tblPr>
              <w:tblW w:w="4609" w:type="dxa"/>
              <w:tblLook w:val="04A0" w:firstRow="1" w:lastRow="0" w:firstColumn="1" w:lastColumn="0" w:noHBand="0" w:noVBand="1"/>
            </w:tblPr>
            <w:tblGrid>
              <w:gridCol w:w="4609"/>
            </w:tblGrid>
            <w:tr w:rsidR="00EF41AE" w:rsidRPr="00EF41AE" w:rsidTr="00BB4B31">
              <w:trPr>
                <w:trHeight w:val="2508"/>
              </w:trPr>
              <w:tc>
                <w:tcPr>
                  <w:tcW w:w="4609" w:type="dxa"/>
                  <w:tcBorders>
                    <w:top w:val="nil"/>
                    <w:left w:val="nil"/>
                  </w:tcBorders>
                  <w:shd w:val="clear" w:color="auto" w:fill="auto"/>
                  <w:noWrap/>
                  <w:vAlign w:val="center"/>
                  <w:hideMark/>
                </w:tcPr>
                <w:p w:rsidR="00EF41AE" w:rsidRPr="00EF41AE" w:rsidRDefault="00EF41AE" w:rsidP="00EF41AE">
                  <w:pPr>
                    <w:rPr>
                      <w:rFonts w:ascii="Verdana" w:eastAsia="Times New Roman" w:hAnsi="Verdana" w:cs="Times New Roman"/>
                      <w:b/>
                      <w:bCs/>
                      <w:color w:val="003779"/>
                      <w:sz w:val="20"/>
                      <w:szCs w:val="20"/>
                    </w:rPr>
                  </w:pPr>
                  <w:r w:rsidRPr="00EF41AE">
                    <w:rPr>
                      <w:rFonts w:ascii="Verdana" w:eastAsia="Times New Roman" w:hAnsi="Verdana" w:cs="Times New Roman"/>
                      <w:b/>
                      <w:bCs/>
                      <w:color w:val="003779"/>
                      <w:sz w:val="20"/>
                      <w:szCs w:val="20"/>
                    </w:rPr>
                    <w:t>Karen A. Anderson, CPMSM, CPCS</w:t>
                  </w:r>
                </w:p>
                <w:p w:rsidR="00EF41AE" w:rsidRPr="00EF41AE" w:rsidRDefault="00EF41AE" w:rsidP="00EF41AE">
                  <w:pPr>
                    <w:rPr>
                      <w:rFonts w:ascii="Verdana" w:eastAsia="Times New Roman" w:hAnsi="Verdana" w:cs="Times New Roman"/>
                      <w:color w:val="003779"/>
                      <w:sz w:val="20"/>
                      <w:szCs w:val="20"/>
                    </w:rPr>
                  </w:pPr>
                  <w:r w:rsidRPr="00EF41AE">
                    <w:rPr>
                      <w:rFonts w:ascii="Verdana" w:eastAsia="Times New Roman" w:hAnsi="Verdana" w:cs="Times New Roman"/>
                      <w:color w:val="003779"/>
                      <w:sz w:val="20"/>
                      <w:szCs w:val="20"/>
                    </w:rPr>
                    <w:t>Supervisor, Medical Staff Services</w:t>
                  </w:r>
                </w:p>
                <w:p w:rsidR="00EF41AE" w:rsidRPr="00EF41AE" w:rsidRDefault="00EF41AE" w:rsidP="00EF41AE">
                  <w:pPr>
                    <w:rPr>
                      <w:rFonts w:ascii="Verdana" w:eastAsia="Times New Roman" w:hAnsi="Verdana" w:cs="Times New Roman"/>
                      <w:color w:val="003779"/>
                      <w:sz w:val="20"/>
                      <w:szCs w:val="20"/>
                    </w:rPr>
                  </w:pPr>
                  <w:r w:rsidRPr="00EF41AE">
                    <w:rPr>
                      <w:rFonts w:ascii="Verdana" w:eastAsia="Times New Roman" w:hAnsi="Verdana" w:cs="Times New Roman"/>
                      <w:color w:val="003779"/>
                      <w:sz w:val="20"/>
                      <w:szCs w:val="20"/>
                    </w:rPr>
                    <w:t>Providence Regional Medical Center</w:t>
                  </w:r>
                </w:p>
                <w:p w:rsidR="00EF41AE" w:rsidRPr="00EF41AE" w:rsidRDefault="00EF41AE" w:rsidP="00EF41AE">
                  <w:pPr>
                    <w:rPr>
                      <w:rFonts w:ascii="Verdana" w:eastAsia="Times New Roman" w:hAnsi="Verdana" w:cs="Times New Roman"/>
                      <w:b/>
                      <w:bCs/>
                      <w:color w:val="000000"/>
                      <w:sz w:val="18"/>
                      <w:szCs w:val="18"/>
                    </w:rPr>
                  </w:pPr>
                  <w:r w:rsidRPr="00EF41AE">
                    <w:rPr>
                      <w:rFonts w:ascii="Verdana" w:eastAsia="Times New Roman" w:hAnsi="Verdana" w:cs="Times New Roman"/>
                      <w:b/>
                      <w:bCs/>
                      <w:color w:val="000000"/>
                      <w:sz w:val="18"/>
                      <w:szCs w:val="18"/>
                    </w:rPr>
                    <w:t>1321 Colby Ave</w:t>
                  </w:r>
                  <w:r w:rsidRPr="00EF41AE">
                    <w:rPr>
                      <w:rFonts w:ascii="Verdana" w:eastAsia="Times New Roman" w:hAnsi="Verdana" w:cs="Times New Roman"/>
                      <w:b/>
                      <w:bCs/>
                      <w:color w:val="EF8522"/>
                      <w:sz w:val="18"/>
                      <w:szCs w:val="18"/>
                    </w:rPr>
                    <w:t xml:space="preserve"> | </w:t>
                  </w:r>
                  <w:r w:rsidRPr="00EF41AE">
                    <w:rPr>
                      <w:rFonts w:ascii="Verdana" w:eastAsia="Times New Roman" w:hAnsi="Verdana" w:cs="Times New Roman"/>
                      <w:b/>
                      <w:bCs/>
                      <w:color w:val="000000"/>
                      <w:sz w:val="18"/>
                      <w:szCs w:val="18"/>
                    </w:rPr>
                    <w:t>Everett, WA 98201</w:t>
                  </w:r>
                </w:p>
                <w:p w:rsidR="00EF41AE" w:rsidRPr="00EF41AE" w:rsidRDefault="00EF41AE" w:rsidP="00EF41AE">
                  <w:pPr>
                    <w:rPr>
                      <w:rFonts w:ascii="Verdana" w:eastAsia="Times New Roman" w:hAnsi="Verdana" w:cs="Times New Roman"/>
                      <w:color w:val="003779"/>
                      <w:sz w:val="18"/>
                      <w:szCs w:val="18"/>
                    </w:rPr>
                  </w:pPr>
                  <w:r w:rsidRPr="00EF41AE">
                    <w:rPr>
                      <w:rFonts w:ascii="Verdana" w:eastAsia="Times New Roman" w:hAnsi="Verdana" w:cs="Times New Roman"/>
                      <w:color w:val="003779"/>
                      <w:sz w:val="18"/>
                      <w:szCs w:val="18"/>
                    </w:rPr>
                    <w:t>t: 425.261.3087</w:t>
                  </w:r>
                  <w:r w:rsidRPr="00EF41AE">
                    <w:rPr>
                      <w:rFonts w:ascii="Verdana" w:eastAsia="Times New Roman" w:hAnsi="Verdana" w:cs="Times New Roman"/>
                      <w:b/>
                      <w:bCs/>
                      <w:color w:val="EF8522"/>
                      <w:sz w:val="18"/>
                      <w:szCs w:val="18"/>
                    </w:rPr>
                    <w:t xml:space="preserve">| </w:t>
                  </w:r>
                  <w:r w:rsidRPr="00EF41AE">
                    <w:rPr>
                      <w:rFonts w:ascii="Verdana" w:eastAsia="Times New Roman" w:hAnsi="Verdana" w:cs="Times New Roman"/>
                      <w:color w:val="003779"/>
                      <w:sz w:val="18"/>
                      <w:szCs w:val="18"/>
                    </w:rPr>
                    <w:t>f: 425.261.3095</w:t>
                  </w:r>
                </w:p>
                <w:p w:rsidR="00EF41AE" w:rsidRPr="00EF41AE" w:rsidRDefault="00EF41AE" w:rsidP="00EF41AE">
                  <w:pPr>
                    <w:rPr>
                      <w:rFonts w:ascii="Verdana" w:eastAsia="Times New Roman" w:hAnsi="Verdana" w:cs="Times New Roman"/>
                      <w:b/>
                      <w:bCs/>
                      <w:color w:val="003779"/>
                      <w:sz w:val="20"/>
                      <w:szCs w:val="20"/>
                    </w:rPr>
                  </w:pPr>
                  <w:hyperlink r:id="rId7" w:history="1">
                    <w:r w:rsidRPr="00EF41AE">
                      <w:rPr>
                        <w:rFonts w:ascii="Calibri" w:eastAsia="Times New Roman" w:hAnsi="Calibri" w:cs="Times New Roman"/>
                        <w:color w:val="0000FF"/>
                        <w:u w:val="single"/>
                      </w:rPr>
                      <w:t>karen.anderson@providence.org</w:t>
                    </w:r>
                  </w:hyperlink>
                </w:p>
              </w:tc>
            </w:tr>
          </w:tbl>
          <w:p w:rsidR="00EF41AE" w:rsidRDefault="00EF41AE" w:rsidP="00EF41AE"/>
        </w:tc>
        <w:tc>
          <w:tcPr>
            <w:tcW w:w="4429" w:type="dxa"/>
          </w:tcPr>
          <w:p w:rsidR="00EF41AE" w:rsidRPr="00EF41AE" w:rsidRDefault="00EF41AE" w:rsidP="00EF41AE">
            <w:pPr>
              <w:rPr>
                <w:rFonts w:ascii="Garamond" w:hAnsi="Garamond"/>
                <w:sz w:val="24"/>
                <w:szCs w:val="24"/>
              </w:rPr>
            </w:pPr>
            <w:r w:rsidRPr="00EF41AE">
              <w:rPr>
                <w:rFonts w:ascii="Garamond" w:eastAsia="Garamond" w:hAnsi="Garamond" w:cs="Garamond"/>
              </w:rPr>
              <w:t>That is news to me.</w:t>
            </w:r>
          </w:p>
          <w:p w:rsidR="00EF41AE" w:rsidRPr="00EF41AE" w:rsidRDefault="00EF41AE" w:rsidP="00EF41AE">
            <w:pPr>
              <w:ind w:firstLine="720"/>
            </w:pPr>
          </w:p>
        </w:tc>
      </w:tr>
      <w:tr w:rsidR="00EF41AE" w:rsidTr="00EF41AE">
        <w:tc>
          <w:tcPr>
            <w:tcW w:w="5579" w:type="dxa"/>
          </w:tcPr>
          <w:tbl>
            <w:tblPr>
              <w:tblW w:w="4135" w:type="dxa"/>
              <w:tblLook w:val="04A0" w:firstRow="1" w:lastRow="0" w:firstColumn="1" w:lastColumn="0" w:noHBand="0" w:noVBand="1"/>
            </w:tblPr>
            <w:tblGrid>
              <w:gridCol w:w="4135"/>
            </w:tblGrid>
            <w:tr w:rsidR="00EF41AE" w:rsidRPr="00EF41AE" w:rsidTr="00BC1D58">
              <w:trPr>
                <w:trHeight w:val="2625"/>
              </w:trPr>
              <w:tc>
                <w:tcPr>
                  <w:tcW w:w="4135" w:type="dxa"/>
                  <w:tcBorders>
                    <w:top w:val="nil"/>
                    <w:left w:val="nil"/>
                  </w:tcBorders>
                  <w:shd w:val="clear" w:color="auto" w:fill="auto"/>
                  <w:noWrap/>
                  <w:vAlign w:val="center"/>
                  <w:hideMark/>
                </w:tcPr>
                <w:p w:rsidR="00EF41AE" w:rsidRPr="00EF41AE" w:rsidRDefault="00EF41AE" w:rsidP="00EF41AE">
                  <w:pPr>
                    <w:rPr>
                      <w:rFonts w:ascii="Monotype Corsiva" w:eastAsia="Times New Roman" w:hAnsi="Monotype Corsiva" w:cs="Times New Roman"/>
                      <w:color w:val="000000"/>
                      <w:sz w:val="27"/>
                      <w:szCs w:val="27"/>
                    </w:rPr>
                  </w:pPr>
                  <w:r w:rsidRPr="00EF41AE">
                    <w:rPr>
                      <w:rFonts w:ascii="Monotype Corsiva" w:eastAsia="Times New Roman" w:hAnsi="Monotype Corsiva" w:cs="Times New Roman"/>
                      <w:color w:val="000000"/>
                      <w:sz w:val="27"/>
                      <w:szCs w:val="27"/>
                    </w:rPr>
                    <w:t>Jane Porter, CPMSM</w:t>
                  </w:r>
                </w:p>
                <w:p w:rsidR="00EF41AE" w:rsidRPr="00EF41AE" w:rsidRDefault="00EF41AE" w:rsidP="00EF41AE">
                  <w:pPr>
                    <w:rPr>
                      <w:rFonts w:ascii="Arial" w:eastAsia="Times New Roman" w:hAnsi="Arial" w:cs="Arial"/>
                      <w:color w:val="000000"/>
                      <w:sz w:val="20"/>
                      <w:szCs w:val="20"/>
                    </w:rPr>
                  </w:pPr>
                  <w:r w:rsidRPr="00EF41AE">
                    <w:rPr>
                      <w:rFonts w:ascii="Arial" w:eastAsia="Times New Roman" w:hAnsi="Arial" w:cs="Arial"/>
                      <w:color w:val="000000"/>
                      <w:sz w:val="20"/>
                      <w:szCs w:val="20"/>
                    </w:rPr>
                    <w:t>Medical Staff Office Manager</w:t>
                  </w:r>
                </w:p>
                <w:p w:rsidR="00EF41AE" w:rsidRPr="00EF41AE" w:rsidRDefault="00EF41AE" w:rsidP="00EF41AE">
                  <w:pPr>
                    <w:rPr>
                      <w:rFonts w:ascii="Arial" w:eastAsia="Times New Roman" w:hAnsi="Arial" w:cs="Arial"/>
                      <w:color w:val="000000"/>
                      <w:sz w:val="20"/>
                      <w:szCs w:val="20"/>
                    </w:rPr>
                  </w:pPr>
                  <w:r w:rsidRPr="00EF41AE">
                    <w:rPr>
                      <w:rFonts w:ascii="Arial" w:eastAsia="Times New Roman" w:hAnsi="Arial" w:cs="Arial"/>
                      <w:color w:val="000000"/>
                      <w:sz w:val="20"/>
                      <w:szCs w:val="20"/>
                    </w:rPr>
                    <w:t>Providence St. Peter Hospital</w:t>
                  </w:r>
                </w:p>
                <w:p w:rsidR="00EF41AE" w:rsidRPr="00EF41AE" w:rsidRDefault="00EF41AE" w:rsidP="00EF41AE">
                  <w:pPr>
                    <w:rPr>
                      <w:rFonts w:ascii="Arial" w:eastAsia="Times New Roman" w:hAnsi="Arial" w:cs="Arial"/>
                      <w:color w:val="000000"/>
                      <w:sz w:val="20"/>
                      <w:szCs w:val="20"/>
                    </w:rPr>
                  </w:pPr>
                  <w:r w:rsidRPr="00EF41AE">
                    <w:rPr>
                      <w:rFonts w:ascii="Arial" w:eastAsia="Times New Roman" w:hAnsi="Arial" w:cs="Arial"/>
                      <w:color w:val="000000"/>
                      <w:sz w:val="20"/>
                      <w:szCs w:val="20"/>
                    </w:rPr>
                    <w:t>413 Lilly RD NE/Mailstop: LLH22</w:t>
                  </w:r>
                </w:p>
                <w:p w:rsidR="00EF41AE" w:rsidRPr="00EF41AE" w:rsidRDefault="00EF41AE" w:rsidP="00EF41AE">
                  <w:pPr>
                    <w:rPr>
                      <w:rFonts w:ascii="Arial" w:eastAsia="Times New Roman" w:hAnsi="Arial" w:cs="Arial"/>
                      <w:color w:val="000000"/>
                      <w:sz w:val="20"/>
                      <w:szCs w:val="20"/>
                    </w:rPr>
                  </w:pPr>
                  <w:r w:rsidRPr="00EF41AE">
                    <w:rPr>
                      <w:rFonts w:ascii="Arial" w:eastAsia="Times New Roman" w:hAnsi="Arial" w:cs="Arial"/>
                      <w:color w:val="000000"/>
                      <w:sz w:val="20"/>
                      <w:szCs w:val="20"/>
                    </w:rPr>
                    <w:t>Olympia WA 98506</w:t>
                  </w:r>
                </w:p>
                <w:p w:rsidR="00EF41AE" w:rsidRPr="00EF41AE" w:rsidRDefault="00EF41AE" w:rsidP="00EF41AE">
                  <w:pPr>
                    <w:rPr>
                      <w:rFonts w:ascii="Arial Narrow" w:eastAsia="Times New Roman" w:hAnsi="Arial Narrow" w:cs="Times New Roman"/>
                      <w:color w:val="000000"/>
                      <w:sz w:val="20"/>
                      <w:szCs w:val="20"/>
                    </w:rPr>
                  </w:pPr>
                  <w:r w:rsidRPr="00EF41AE">
                    <w:rPr>
                      <w:rFonts w:ascii="Arial Narrow" w:eastAsia="Times New Roman" w:hAnsi="Arial Narrow" w:cs="Times New Roman"/>
                      <w:color w:val="000000"/>
                      <w:sz w:val="20"/>
                      <w:szCs w:val="20"/>
                    </w:rPr>
                    <w:t>Phone: 360/493-7362</w:t>
                  </w:r>
                </w:p>
                <w:p w:rsidR="00EF41AE" w:rsidRPr="00EF41AE" w:rsidRDefault="00EF41AE" w:rsidP="00EF41AE">
                  <w:pPr>
                    <w:rPr>
                      <w:rFonts w:ascii="Arial Narrow" w:eastAsia="Times New Roman" w:hAnsi="Arial Narrow" w:cs="Times New Roman"/>
                      <w:color w:val="000000"/>
                      <w:sz w:val="20"/>
                      <w:szCs w:val="20"/>
                    </w:rPr>
                  </w:pPr>
                  <w:r w:rsidRPr="00EF41AE">
                    <w:rPr>
                      <w:rFonts w:ascii="Arial Narrow" w:eastAsia="Times New Roman" w:hAnsi="Arial Narrow" w:cs="Times New Roman"/>
                      <w:color w:val="000000"/>
                      <w:sz w:val="20"/>
                      <w:szCs w:val="20"/>
                    </w:rPr>
                    <w:t>Fax: 360/493-5226</w:t>
                  </w:r>
                </w:p>
                <w:p w:rsidR="00EF41AE" w:rsidRPr="00EF41AE" w:rsidRDefault="00EF41AE" w:rsidP="00EF41AE">
                  <w:pPr>
                    <w:rPr>
                      <w:rFonts w:ascii="Monotype Corsiva" w:eastAsia="Times New Roman" w:hAnsi="Monotype Corsiva" w:cs="Times New Roman"/>
                      <w:color w:val="000000"/>
                      <w:sz w:val="27"/>
                      <w:szCs w:val="27"/>
                    </w:rPr>
                  </w:pPr>
                  <w:hyperlink r:id="rId8" w:history="1">
                    <w:r w:rsidRPr="00EF41AE">
                      <w:rPr>
                        <w:rFonts w:ascii="Calibri" w:eastAsia="Times New Roman" w:hAnsi="Calibri" w:cs="Times New Roman"/>
                        <w:color w:val="0000FF"/>
                        <w:u w:val="single"/>
                      </w:rPr>
                      <w:t>Email:  Jane.Porter@providence.org</w:t>
                    </w:r>
                  </w:hyperlink>
                </w:p>
              </w:tc>
            </w:tr>
          </w:tbl>
          <w:p w:rsidR="00EF41AE" w:rsidRDefault="00EF41AE" w:rsidP="00EF41AE"/>
        </w:tc>
        <w:tc>
          <w:tcPr>
            <w:tcW w:w="4429" w:type="dxa"/>
          </w:tcPr>
          <w:p w:rsidR="00EF41AE" w:rsidRPr="00EF41AE" w:rsidRDefault="00EF41AE" w:rsidP="00EF41AE">
            <w:r w:rsidRPr="00EF41AE">
              <w:rPr>
                <w:rFonts w:eastAsia="Garamond" w:cs="Garamond"/>
              </w:rPr>
              <w:t>Providence St. Peter Hospital always</w:t>
            </w:r>
            <w:r>
              <w:rPr>
                <w:rFonts w:eastAsia="Garamond" w:cs="Garamond"/>
              </w:rPr>
              <w:t xml:space="preserve"> requests hospital affiliation </w:t>
            </w:r>
            <w:r w:rsidRPr="00EF41AE">
              <w:rPr>
                <w:rFonts w:eastAsia="Garamond" w:cs="Garamond"/>
              </w:rPr>
              <w:t xml:space="preserve">verifications for our initial applicants and our reappointment applicants.  We also respond to other facilities that are inquiring about hospital affiliation for </w:t>
            </w:r>
            <w:proofErr w:type="gramStart"/>
            <w:r w:rsidRPr="00EF41AE">
              <w:rPr>
                <w:rFonts w:eastAsia="Garamond" w:cs="Garamond"/>
              </w:rPr>
              <w:t>a</w:t>
            </w:r>
            <w:proofErr w:type="gramEnd"/>
            <w:r w:rsidRPr="00EF41AE">
              <w:rPr>
                <w:rFonts w:eastAsia="Garamond" w:cs="Garamond"/>
              </w:rPr>
              <w:t xml:space="preserve"> either a current or previous medical staff practitioner.  This complies with RCW 70.41.230.  Hope this is helpful!</w:t>
            </w:r>
          </w:p>
        </w:tc>
      </w:tr>
      <w:tr w:rsidR="00EF41AE" w:rsidTr="00EF41AE">
        <w:tc>
          <w:tcPr>
            <w:tcW w:w="5579" w:type="dxa"/>
          </w:tcPr>
          <w:tbl>
            <w:tblPr>
              <w:tblW w:w="5351" w:type="dxa"/>
              <w:tblLook w:val="04A0" w:firstRow="1" w:lastRow="0" w:firstColumn="1" w:lastColumn="0" w:noHBand="0" w:noVBand="1"/>
            </w:tblPr>
            <w:tblGrid>
              <w:gridCol w:w="5351"/>
            </w:tblGrid>
            <w:tr w:rsidR="00EF41AE" w:rsidRPr="00EF41AE" w:rsidTr="00FD12E6">
              <w:trPr>
                <w:trHeight w:val="2226"/>
              </w:trPr>
              <w:tc>
                <w:tcPr>
                  <w:tcW w:w="5351" w:type="dxa"/>
                  <w:tcBorders>
                    <w:top w:val="nil"/>
                    <w:left w:val="nil"/>
                  </w:tcBorders>
                  <w:shd w:val="clear" w:color="auto" w:fill="auto"/>
                  <w:noWrap/>
                  <w:vAlign w:val="center"/>
                  <w:hideMark/>
                </w:tcPr>
                <w:p w:rsidR="00EF41AE" w:rsidRPr="00EF41AE" w:rsidRDefault="00EF41AE" w:rsidP="00EF41AE">
                  <w:pPr>
                    <w:rPr>
                      <w:rFonts w:ascii="Calibri" w:eastAsia="Times New Roman" w:hAnsi="Calibri" w:cs="Times New Roman"/>
                      <w:b/>
                      <w:bCs/>
                      <w:color w:val="00A160"/>
                    </w:rPr>
                  </w:pPr>
                  <w:r w:rsidRPr="00EF41AE">
                    <w:rPr>
                      <w:rFonts w:ascii="Calibri" w:eastAsia="Times New Roman" w:hAnsi="Calibri" w:cs="Times New Roman"/>
                      <w:b/>
                      <w:bCs/>
                      <w:color w:val="00A160"/>
                    </w:rPr>
                    <w:t xml:space="preserve">Donna </w:t>
                  </w:r>
                  <w:proofErr w:type="spellStart"/>
                  <w:r w:rsidRPr="00EF41AE">
                    <w:rPr>
                      <w:rFonts w:ascii="Calibri" w:eastAsia="Times New Roman" w:hAnsi="Calibri" w:cs="Times New Roman"/>
                      <w:b/>
                      <w:bCs/>
                      <w:color w:val="00A160"/>
                    </w:rPr>
                    <w:t>Zulauf</w:t>
                  </w:r>
                  <w:proofErr w:type="spellEnd"/>
                  <w:r w:rsidRPr="00EF41AE">
                    <w:rPr>
                      <w:rFonts w:ascii="Calibri" w:eastAsia="Times New Roman" w:hAnsi="Calibri" w:cs="Times New Roman"/>
                      <w:b/>
                      <w:bCs/>
                      <w:color w:val="00A160"/>
                    </w:rPr>
                    <w:t>, CPCS, CPMSM</w:t>
                  </w:r>
                </w:p>
                <w:p w:rsidR="00EF41AE" w:rsidRPr="00EF41AE" w:rsidRDefault="00EF41AE" w:rsidP="00EF41AE">
                  <w:pPr>
                    <w:rPr>
                      <w:rFonts w:ascii="Calibri" w:eastAsia="Times New Roman" w:hAnsi="Calibri" w:cs="Times New Roman"/>
                      <w:color w:val="606060"/>
                    </w:rPr>
                  </w:pPr>
                  <w:r w:rsidRPr="00EF41AE">
                    <w:rPr>
                      <w:rFonts w:ascii="Calibri" w:eastAsia="Times New Roman" w:hAnsi="Calibri" w:cs="Times New Roman"/>
                      <w:color w:val="606060"/>
                    </w:rPr>
                    <w:t>Manager, Medical Staff Services</w:t>
                  </w:r>
                </w:p>
                <w:p w:rsidR="00EF41AE" w:rsidRPr="00EF41AE" w:rsidRDefault="00EF41AE" w:rsidP="00EF41AE">
                  <w:pPr>
                    <w:rPr>
                      <w:rFonts w:ascii="Calibri" w:eastAsia="Times New Roman" w:hAnsi="Calibri" w:cs="Times New Roman"/>
                      <w:color w:val="606060"/>
                    </w:rPr>
                  </w:pPr>
                  <w:r w:rsidRPr="00EF41AE">
                    <w:rPr>
                      <w:rFonts w:ascii="Calibri" w:eastAsia="Times New Roman" w:hAnsi="Calibri" w:cs="Times New Roman"/>
                      <w:color w:val="606060"/>
                    </w:rPr>
                    <w:t>1100 Ninth Avenue, G1-MSO | Seattle, WA 98101</w:t>
                  </w:r>
                </w:p>
                <w:p w:rsidR="00EF41AE" w:rsidRPr="00EF41AE" w:rsidRDefault="00EF41AE" w:rsidP="00EF41AE">
                  <w:pPr>
                    <w:rPr>
                      <w:rFonts w:ascii="Calibri" w:eastAsia="Times New Roman" w:hAnsi="Calibri" w:cs="Times New Roman"/>
                      <w:color w:val="606060"/>
                    </w:rPr>
                  </w:pPr>
                  <w:r w:rsidRPr="00EF41AE">
                    <w:rPr>
                      <w:rFonts w:ascii="Calibri" w:eastAsia="Times New Roman" w:hAnsi="Calibri" w:cs="Times New Roman"/>
                      <w:color w:val="606060"/>
                    </w:rPr>
                    <w:t>(206) 341-0430 office | (206) 541-6300 pager</w:t>
                  </w:r>
                </w:p>
                <w:p w:rsidR="00EF41AE" w:rsidRPr="00EF41AE" w:rsidRDefault="00EF41AE" w:rsidP="00EF41AE">
                  <w:pPr>
                    <w:rPr>
                      <w:rFonts w:ascii="Calibri" w:eastAsia="Times New Roman" w:hAnsi="Calibri" w:cs="Times New Roman"/>
                      <w:b/>
                      <w:bCs/>
                      <w:color w:val="00A160"/>
                    </w:rPr>
                  </w:pPr>
                  <w:hyperlink r:id="rId9" w:history="1">
                    <w:r w:rsidRPr="00EF41AE">
                      <w:rPr>
                        <w:rFonts w:ascii="Calibri" w:eastAsia="Times New Roman" w:hAnsi="Calibri" w:cs="Times New Roman"/>
                        <w:color w:val="0000FF"/>
                        <w:u w:val="single"/>
                      </w:rPr>
                      <w:t>Donna.Zulauf@VirginiaMason.org</w:t>
                    </w:r>
                  </w:hyperlink>
                </w:p>
              </w:tc>
            </w:tr>
          </w:tbl>
          <w:p w:rsidR="00EF41AE" w:rsidRDefault="00EF41AE" w:rsidP="00EF41AE"/>
        </w:tc>
        <w:tc>
          <w:tcPr>
            <w:tcW w:w="4429" w:type="dxa"/>
          </w:tcPr>
          <w:p w:rsidR="00EF41AE" w:rsidRPr="00EF41AE" w:rsidRDefault="00EF41AE" w:rsidP="00EF41AE">
            <w:r w:rsidRPr="00EF41AE">
              <w:t xml:space="preserve">That is correct that Joint Commission doesn’t require verification of hospital affiliations.  It is my opinion that verifying hospital affiliations is “best practice” and due to the large amount of requests/inquiries we receive, I would say that it is also the standard practice.  </w:t>
            </w:r>
          </w:p>
        </w:tc>
      </w:tr>
      <w:tr w:rsidR="00EF41AE" w:rsidTr="00EF41AE">
        <w:tc>
          <w:tcPr>
            <w:tcW w:w="5579" w:type="dxa"/>
          </w:tcPr>
          <w:tbl>
            <w:tblPr>
              <w:tblW w:w="3085" w:type="dxa"/>
              <w:tblLook w:val="04A0" w:firstRow="1" w:lastRow="0" w:firstColumn="1" w:lastColumn="0" w:noHBand="0" w:noVBand="1"/>
            </w:tblPr>
            <w:tblGrid>
              <w:gridCol w:w="3085"/>
            </w:tblGrid>
            <w:tr w:rsidR="00EF41AE" w:rsidRPr="00EF41AE" w:rsidTr="00EF41AE">
              <w:tc>
                <w:tcPr>
                  <w:tcW w:w="3085" w:type="dxa"/>
                  <w:tcBorders>
                    <w:top w:val="nil"/>
                    <w:left w:val="nil"/>
                  </w:tcBorders>
                  <w:shd w:val="clear" w:color="auto" w:fill="auto"/>
                  <w:noWrap/>
                  <w:vAlign w:val="center"/>
                  <w:hideMark/>
                </w:tcPr>
                <w:p w:rsidR="00EF41AE" w:rsidRPr="00EF41AE" w:rsidRDefault="00EF41AE" w:rsidP="00EF41AE">
                  <w:pPr>
                    <w:rPr>
                      <w:rFonts w:ascii="Arial" w:eastAsia="Times New Roman" w:hAnsi="Arial" w:cs="Arial"/>
                      <w:b/>
                      <w:bCs/>
                      <w:color w:val="820000"/>
                      <w:sz w:val="18"/>
                      <w:szCs w:val="18"/>
                    </w:rPr>
                  </w:pPr>
                  <w:r w:rsidRPr="00EF41AE">
                    <w:rPr>
                      <w:rFonts w:ascii="Arial" w:eastAsia="Times New Roman" w:hAnsi="Arial" w:cs="Arial"/>
                      <w:b/>
                      <w:bCs/>
                      <w:color w:val="820000"/>
                      <w:sz w:val="18"/>
                      <w:szCs w:val="18"/>
                    </w:rPr>
                    <w:lastRenderedPageBreak/>
                    <w:t xml:space="preserve">Cheri A. </w:t>
                  </w:r>
                  <w:proofErr w:type="spellStart"/>
                  <w:r w:rsidRPr="00EF41AE">
                    <w:rPr>
                      <w:rFonts w:ascii="Arial" w:eastAsia="Times New Roman" w:hAnsi="Arial" w:cs="Arial"/>
                      <w:b/>
                      <w:bCs/>
                      <w:color w:val="820000"/>
                      <w:sz w:val="18"/>
                      <w:szCs w:val="18"/>
                    </w:rPr>
                    <w:t>Arman</w:t>
                  </w:r>
                  <w:proofErr w:type="spellEnd"/>
                  <w:r w:rsidRPr="00EF41AE">
                    <w:rPr>
                      <w:rFonts w:ascii="Arial" w:eastAsia="Times New Roman" w:hAnsi="Arial" w:cs="Arial"/>
                      <w:b/>
                      <w:bCs/>
                      <w:color w:val="820000"/>
                      <w:sz w:val="18"/>
                      <w:szCs w:val="18"/>
                    </w:rPr>
                    <w:t>, CPCS</w:t>
                  </w:r>
                </w:p>
                <w:p w:rsidR="00EF41AE" w:rsidRPr="00EF41AE" w:rsidRDefault="00EF41AE" w:rsidP="00EF41AE">
                  <w:pPr>
                    <w:rPr>
                      <w:rFonts w:ascii="Arial" w:eastAsia="Times New Roman" w:hAnsi="Arial" w:cs="Arial"/>
                      <w:color w:val="000000"/>
                      <w:sz w:val="16"/>
                      <w:szCs w:val="16"/>
                    </w:rPr>
                  </w:pPr>
                  <w:r w:rsidRPr="00EF41AE">
                    <w:rPr>
                      <w:rFonts w:ascii="Arial" w:eastAsia="Times New Roman" w:hAnsi="Arial" w:cs="Arial"/>
                      <w:color w:val="000000"/>
                      <w:sz w:val="16"/>
                      <w:szCs w:val="16"/>
                    </w:rPr>
                    <w:t>Medical Staff Manager</w:t>
                  </w:r>
                </w:p>
                <w:p w:rsidR="00EF41AE" w:rsidRPr="00EF41AE" w:rsidRDefault="00EF41AE" w:rsidP="00EF41AE">
                  <w:pPr>
                    <w:rPr>
                      <w:rFonts w:ascii="Arial" w:eastAsia="Times New Roman" w:hAnsi="Arial" w:cs="Arial"/>
                      <w:color w:val="000000"/>
                      <w:sz w:val="16"/>
                      <w:szCs w:val="16"/>
                    </w:rPr>
                  </w:pPr>
                  <w:r w:rsidRPr="00EF41AE">
                    <w:rPr>
                      <w:rFonts w:ascii="Arial" w:eastAsia="Times New Roman" w:hAnsi="Arial" w:cs="Arial"/>
                      <w:color w:val="000000"/>
                      <w:sz w:val="16"/>
                      <w:szCs w:val="16"/>
                    </w:rPr>
                    <w:t xml:space="preserve">Medical Staff Administration </w:t>
                  </w:r>
                </w:p>
                <w:p w:rsidR="00EF41AE" w:rsidRPr="00EF41AE" w:rsidRDefault="00EF41AE" w:rsidP="00EF41AE">
                  <w:pPr>
                    <w:rPr>
                      <w:rFonts w:ascii="Arial" w:eastAsia="Times New Roman" w:hAnsi="Arial" w:cs="Arial"/>
                      <w:color w:val="000000"/>
                      <w:sz w:val="16"/>
                      <w:szCs w:val="16"/>
                    </w:rPr>
                  </w:pPr>
                  <w:r w:rsidRPr="00EF41AE">
                    <w:rPr>
                      <w:rFonts w:ascii="Arial" w:eastAsia="Times New Roman" w:hAnsi="Arial" w:cs="Arial"/>
                      <w:color w:val="000000"/>
                      <w:sz w:val="16"/>
                      <w:szCs w:val="16"/>
                    </w:rPr>
                    <w:t>Shriners Hospitals for Children</w:t>
                  </w:r>
                </w:p>
                <w:p w:rsidR="00EF41AE" w:rsidRPr="00EF41AE" w:rsidRDefault="00EF41AE" w:rsidP="00EF41AE">
                  <w:pPr>
                    <w:rPr>
                      <w:rFonts w:ascii="Arial" w:eastAsia="Times New Roman" w:hAnsi="Arial" w:cs="Arial"/>
                      <w:color w:val="000000"/>
                      <w:sz w:val="16"/>
                      <w:szCs w:val="16"/>
                    </w:rPr>
                  </w:pPr>
                  <w:r w:rsidRPr="00EF41AE">
                    <w:rPr>
                      <w:rFonts w:ascii="Arial" w:eastAsia="Times New Roman" w:hAnsi="Arial" w:cs="Arial"/>
                      <w:color w:val="000000"/>
                      <w:sz w:val="16"/>
                      <w:szCs w:val="16"/>
                    </w:rPr>
                    <w:t>911 W. 5</w:t>
                  </w:r>
                  <w:r w:rsidRPr="00EF41AE">
                    <w:rPr>
                      <w:rFonts w:ascii="Arial" w:eastAsia="Times New Roman" w:hAnsi="Arial" w:cs="Arial"/>
                      <w:color w:val="000000"/>
                      <w:sz w:val="16"/>
                      <w:szCs w:val="16"/>
                      <w:vertAlign w:val="superscript"/>
                    </w:rPr>
                    <w:t>th</w:t>
                  </w:r>
                  <w:r w:rsidRPr="00EF41AE">
                    <w:rPr>
                      <w:rFonts w:ascii="Arial" w:eastAsia="Times New Roman" w:hAnsi="Arial" w:cs="Arial"/>
                      <w:color w:val="000000"/>
                      <w:sz w:val="16"/>
                      <w:szCs w:val="16"/>
                    </w:rPr>
                    <w:t xml:space="preserve"> Ave</w:t>
                  </w:r>
                </w:p>
                <w:p w:rsidR="00EF41AE" w:rsidRPr="00EF41AE" w:rsidRDefault="00EF41AE" w:rsidP="00EF41AE">
                  <w:pPr>
                    <w:rPr>
                      <w:rFonts w:ascii="Arial" w:eastAsia="Times New Roman" w:hAnsi="Arial" w:cs="Arial"/>
                      <w:color w:val="000000"/>
                      <w:sz w:val="16"/>
                      <w:szCs w:val="16"/>
                    </w:rPr>
                  </w:pPr>
                  <w:r w:rsidRPr="00EF41AE">
                    <w:rPr>
                      <w:rFonts w:ascii="Arial" w:eastAsia="Times New Roman" w:hAnsi="Arial" w:cs="Arial"/>
                      <w:color w:val="000000"/>
                      <w:sz w:val="16"/>
                      <w:szCs w:val="16"/>
                    </w:rPr>
                    <w:t>Spokane, WA 99204</w:t>
                  </w:r>
                </w:p>
                <w:p w:rsidR="00EF41AE" w:rsidRPr="00EF41AE" w:rsidRDefault="00EF41AE" w:rsidP="00EF41AE">
                  <w:pPr>
                    <w:rPr>
                      <w:rFonts w:ascii="Arial" w:eastAsia="Times New Roman" w:hAnsi="Arial" w:cs="Arial"/>
                      <w:color w:val="000000"/>
                      <w:sz w:val="16"/>
                      <w:szCs w:val="16"/>
                    </w:rPr>
                  </w:pPr>
                  <w:r w:rsidRPr="00EF41AE">
                    <w:rPr>
                      <w:rFonts w:ascii="Arial" w:eastAsia="Times New Roman" w:hAnsi="Arial" w:cs="Arial"/>
                      <w:color w:val="000000"/>
                      <w:sz w:val="16"/>
                      <w:szCs w:val="16"/>
                    </w:rPr>
                    <w:t>Tel: 509.623.0428</w:t>
                  </w:r>
                </w:p>
                <w:p w:rsidR="00EF41AE" w:rsidRPr="00EF41AE" w:rsidRDefault="00EF41AE" w:rsidP="00EF41AE">
                  <w:pPr>
                    <w:rPr>
                      <w:rFonts w:ascii="Arial" w:eastAsia="Times New Roman" w:hAnsi="Arial" w:cs="Arial"/>
                      <w:color w:val="000000"/>
                      <w:sz w:val="16"/>
                      <w:szCs w:val="16"/>
                    </w:rPr>
                  </w:pPr>
                  <w:r w:rsidRPr="00EF41AE">
                    <w:rPr>
                      <w:rFonts w:ascii="Arial" w:eastAsia="Times New Roman" w:hAnsi="Arial" w:cs="Arial"/>
                      <w:color w:val="000000"/>
                      <w:sz w:val="16"/>
                      <w:szCs w:val="16"/>
                    </w:rPr>
                    <w:t> Fax: 509.623.0415</w:t>
                  </w:r>
                </w:p>
                <w:p w:rsidR="00EF41AE" w:rsidRDefault="00152331" w:rsidP="00152331">
                  <w:pPr>
                    <w:rPr>
                      <w:rFonts w:ascii="Calibri" w:eastAsia="Times New Roman" w:hAnsi="Calibri" w:cs="Times New Roman"/>
                      <w:color w:val="0000FF"/>
                      <w:u w:val="single"/>
                    </w:rPr>
                  </w:pPr>
                  <w:hyperlink r:id="rId10" w:history="1">
                    <w:r w:rsidRPr="00BF1EEA">
                      <w:rPr>
                        <w:rStyle w:val="Hyperlink"/>
                        <w:rFonts w:ascii="Calibri" w:eastAsia="Times New Roman" w:hAnsi="Calibri" w:cs="Times New Roman"/>
                      </w:rPr>
                      <w:t>carman@shrinenet.org</w:t>
                    </w:r>
                  </w:hyperlink>
                </w:p>
                <w:p w:rsidR="00152331" w:rsidRPr="00EF41AE" w:rsidRDefault="00152331" w:rsidP="00152331">
                  <w:pPr>
                    <w:rPr>
                      <w:rFonts w:ascii="Arial" w:eastAsia="Times New Roman" w:hAnsi="Arial" w:cs="Arial"/>
                      <w:b/>
                      <w:bCs/>
                      <w:color w:val="820000"/>
                      <w:sz w:val="18"/>
                      <w:szCs w:val="18"/>
                    </w:rPr>
                  </w:pPr>
                </w:p>
              </w:tc>
            </w:tr>
          </w:tbl>
          <w:p w:rsidR="00EF41AE" w:rsidRDefault="00EF41AE" w:rsidP="00EF41AE"/>
        </w:tc>
        <w:tc>
          <w:tcPr>
            <w:tcW w:w="4429" w:type="dxa"/>
          </w:tcPr>
          <w:p w:rsidR="00EF41AE" w:rsidRPr="00EF41AE" w:rsidRDefault="00EF41AE" w:rsidP="00EF41AE">
            <w:r w:rsidRPr="00EF41AE">
              <w:t xml:space="preserve">We are sending out hospital affiliation verifications but we may limit the number, especially if there are several (30+). </w:t>
            </w:r>
          </w:p>
          <w:p w:rsidR="00EF41AE" w:rsidRPr="00EF41AE" w:rsidRDefault="00EF41AE"/>
        </w:tc>
      </w:tr>
      <w:tr w:rsidR="00EF41AE" w:rsidTr="00EF41AE">
        <w:tc>
          <w:tcPr>
            <w:tcW w:w="5579" w:type="dxa"/>
          </w:tcPr>
          <w:tbl>
            <w:tblPr>
              <w:tblW w:w="4007" w:type="dxa"/>
              <w:tblLook w:val="04A0" w:firstRow="1" w:lastRow="0" w:firstColumn="1" w:lastColumn="0" w:noHBand="0" w:noVBand="1"/>
            </w:tblPr>
            <w:tblGrid>
              <w:gridCol w:w="4007"/>
            </w:tblGrid>
            <w:tr w:rsidR="00EF41AE" w:rsidRPr="00EF41AE" w:rsidTr="00EF41AE">
              <w:tc>
                <w:tcPr>
                  <w:tcW w:w="4007" w:type="dxa"/>
                  <w:tcBorders>
                    <w:top w:val="nil"/>
                    <w:left w:val="nil"/>
                  </w:tcBorders>
                  <w:shd w:val="clear" w:color="auto" w:fill="auto"/>
                  <w:noWrap/>
                  <w:vAlign w:val="center"/>
                  <w:hideMark/>
                </w:tcPr>
                <w:p w:rsidR="00EF41AE" w:rsidRPr="00EF41AE" w:rsidRDefault="00EF41AE" w:rsidP="00EF41AE">
                  <w:pPr>
                    <w:rPr>
                      <w:rFonts w:ascii="Comic Sans MS" w:eastAsia="Times New Roman" w:hAnsi="Comic Sans MS" w:cs="Times New Roman"/>
                      <w:b/>
                      <w:bCs/>
                      <w:color w:val="44546A"/>
                      <w:sz w:val="20"/>
                      <w:szCs w:val="20"/>
                    </w:rPr>
                  </w:pPr>
                  <w:r w:rsidRPr="00EF41AE">
                    <w:rPr>
                      <w:rFonts w:ascii="Comic Sans MS" w:eastAsia="Times New Roman" w:hAnsi="Comic Sans MS" w:cs="Times New Roman"/>
                      <w:b/>
                      <w:bCs/>
                      <w:color w:val="44546A"/>
                      <w:sz w:val="20"/>
                      <w:szCs w:val="20"/>
                    </w:rPr>
                    <w:t>Barbara L. Shaw, Director</w:t>
                  </w:r>
                </w:p>
                <w:p w:rsidR="00EF41AE" w:rsidRPr="00EF41AE" w:rsidRDefault="00EF41AE" w:rsidP="00EF41AE">
                  <w:pPr>
                    <w:rPr>
                      <w:rFonts w:ascii="Comic Sans MS" w:eastAsia="Times New Roman" w:hAnsi="Comic Sans MS" w:cs="Times New Roman"/>
                      <w:b/>
                      <w:bCs/>
                      <w:color w:val="44546A"/>
                      <w:sz w:val="20"/>
                      <w:szCs w:val="20"/>
                    </w:rPr>
                  </w:pPr>
                  <w:r w:rsidRPr="00EF41AE">
                    <w:rPr>
                      <w:rFonts w:ascii="Comic Sans MS" w:eastAsia="Times New Roman" w:hAnsi="Comic Sans MS" w:cs="Times New Roman"/>
                      <w:b/>
                      <w:bCs/>
                      <w:color w:val="44546A"/>
                      <w:sz w:val="20"/>
                      <w:szCs w:val="20"/>
                    </w:rPr>
                    <w:t>Medical Staff Services</w:t>
                  </w:r>
                </w:p>
                <w:p w:rsidR="00EF41AE" w:rsidRPr="00EF41AE" w:rsidRDefault="00EF41AE" w:rsidP="00EF41AE">
                  <w:pPr>
                    <w:rPr>
                      <w:rFonts w:ascii="Comic Sans MS" w:eastAsia="Times New Roman" w:hAnsi="Comic Sans MS" w:cs="Times New Roman"/>
                      <w:b/>
                      <w:bCs/>
                      <w:color w:val="44546A"/>
                      <w:sz w:val="20"/>
                      <w:szCs w:val="20"/>
                    </w:rPr>
                  </w:pPr>
                  <w:r w:rsidRPr="00EF41AE">
                    <w:rPr>
                      <w:rFonts w:ascii="Comic Sans MS" w:eastAsia="Times New Roman" w:hAnsi="Comic Sans MS" w:cs="Times New Roman"/>
                      <w:b/>
                      <w:bCs/>
                      <w:color w:val="44546A"/>
                      <w:sz w:val="20"/>
                      <w:szCs w:val="20"/>
                    </w:rPr>
                    <w:t>Swedish Medical Center</w:t>
                  </w:r>
                </w:p>
                <w:p w:rsidR="00EF41AE" w:rsidRPr="00EF41AE" w:rsidRDefault="00EF41AE" w:rsidP="00EF41AE">
                  <w:pPr>
                    <w:rPr>
                      <w:rFonts w:ascii="Comic Sans MS" w:eastAsia="Times New Roman" w:hAnsi="Comic Sans MS" w:cs="Times New Roman"/>
                      <w:b/>
                      <w:bCs/>
                      <w:color w:val="44546A"/>
                      <w:sz w:val="20"/>
                      <w:szCs w:val="20"/>
                    </w:rPr>
                  </w:pPr>
                  <w:r w:rsidRPr="00EF41AE">
                    <w:rPr>
                      <w:rFonts w:ascii="Comic Sans MS" w:eastAsia="Times New Roman" w:hAnsi="Comic Sans MS" w:cs="Times New Roman"/>
                      <w:b/>
                      <w:bCs/>
                      <w:color w:val="44546A"/>
                      <w:sz w:val="20"/>
                      <w:szCs w:val="20"/>
                    </w:rPr>
                    <w:t>747 Broadway – A Floor West</w:t>
                  </w:r>
                </w:p>
                <w:p w:rsidR="00EF41AE" w:rsidRPr="00EF41AE" w:rsidRDefault="00EF41AE" w:rsidP="00EF41AE">
                  <w:pPr>
                    <w:rPr>
                      <w:rFonts w:ascii="Comic Sans MS" w:eastAsia="Times New Roman" w:hAnsi="Comic Sans MS" w:cs="Times New Roman"/>
                      <w:b/>
                      <w:bCs/>
                      <w:color w:val="44546A"/>
                      <w:sz w:val="20"/>
                      <w:szCs w:val="20"/>
                    </w:rPr>
                  </w:pPr>
                  <w:r w:rsidRPr="00EF41AE">
                    <w:rPr>
                      <w:rFonts w:ascii="Comic Sans MS" w:eastAsia="Times New Roman" w:hAnsi="Comic Sans MS" w:cs="Times New Roman"/>
                      <w:b/>
                      <w:bCs/>
                      <w:color w:val="44546A"/>
                      <w:sz w:val="20"/>
                      <w:szCs w:val="20"/>
                    </w:rPr>
                    <w:t>Seattle, WA   98122</w:t>
                  </w:r>
                </w:p>
                <w:p w:rsidR="00EF41AE" w:rsidRPr="00EF41AE" w:rsidRDefault="00EF41AE" w:rsidP="00EF41AE">
                  <w:pPr>
                    <w:rPr>
                      <w:rFonts w:ascii="Comic Sans MS" w:eastAsia="Times New Roman" w:hAnsi="Comic Sans MS" w:cs="Times New Roman"/>
                      <w:b/>
                      <w:bCs/>
                      <w:color w:val="44546A"/>
                      <w:sz w:val="20"/>
                      <w:szCs w:val="20"/>
                    </w:rPr>
                  </w:pPr>
                  <w:r w:rsidRPr="00EF41AE">
                    <w:rPr>
                      <w:rFonts w:ascii="Comic Sans MS" w:eastAsia="Times New Roman" w:hAnsi="Comic Sans MS" w:cs="Times New Roman"/>
                      <w:b/>
                      <w:bCs/>
                      <w:color w:val="44546A"/>
                      <w:sz w:val="20"/>
                      <w:szCs w:val="20"/>
                    </w:rPr>
                    <w:t>Phone: (206) 386-2742</w:t>
                  </w:r>
                </w:p>
                <w:p w:rsidR="00EF41AE" w:rsidRPr="00EF41AE" w:rsidRDefault="00EF41AE" w:rsidP="00EF41AE">
                  <w:pPr>
                    <w:rPr>
                      <w:rFonts w:ascii="Comic Sans MS" w:eastAsia="Times New Roman" w:hAnsi="Comic Sans MS" w:cs="Times New Roman"/>
                      <w:b/>
                      <w:bCs/>
                      <w:color w:val="44546A"/>
                      <w:sz w:val="20"/>
                      <w:szCs w:val="20"/>
                    </w:rPr>
                  </w:pPr>
                  <w:proofErr w:type="spellStart"/>
                  <w:r w:rsidRPr="00EF41AE">
                    <w:rPr>
                      <w:rFonts w:ascii="Comic Sans MS" w:eastAsia="Times New Roman" w:hAnsi="Comic Sans MS" w:cs="Times New Roman"/>
                      <w:b/>
                      <w:bCs/>
                      <w:color w:val="44546A"/>
                      <w:sz w:val="20"/>
                      <w:szCs w:val="20"/>
                    </w:rPr>
                    <w:t>Cell</w:t>
                  </w:r>
                  <w:proofErr w:type="spellEnd"/>
                  <w:r w:rsidRPr="00EF41AE">
                    <w:rPr>
                      <w:rFonts w:ascii="Comic Sans MS" w:eastAsia="Times New Roman" w:hAnsi="Comic Sans MS" w:cs="Times New Roman"/>
                      <w:b/>
                      <w:bCs/>
                      <w:color w:val="44546A"/>
                      <w:sz w:val="20"/>
                      <w:szCs w:val="20"/>
                    </w:rPr>
                    <w:t>: (206) 890-9404</w:t>
                  </w:r>
                </w:p>
                <w:p w:rsidR="00EF41AE" w:rsidRPr="00EF41AE" w:rsidRDefault="00EF41AE" w:rsidP="00EF41AE">
                  <w:pPr>
                    <w:rPr>
                      <w:rFonts w:ascii="Comic Sans MS" w:eastAsia="Times New Roman" w:hAnsi="Comic Sans MS" w:cs="Times New Roman"/>
                      <w:b/>
                      <w:bCs/>
                      <w:color w:val="44546A"/>
                      <w:sz w:val="20"/>
                      <w:szCs w:val="20"/>
                    </w:rPr>
                  </w:pPr>
                  <w:r w:rsidRPr="00EF41AE">
                    <w:rPr>
                      <w:rFonts w:ascii="Comic Sans MS" w:eastAsia="Times New Roman" w:hAnsi="Comic Sans MS" w:cs="Times New Roman"/>
                      <w:b/>
                      <w:bCs/>
                      <w:color w:val="44546A"/>
                      <w:sz w:val="20"/>
                      <w:szCs w:val="20"/>
                    </w:rPr>
                    <w:t>Fax: (206) 386-3570</w:t>
                  </w:r>
                </w:p>
                <w:p w:rsidR="00EF41AE" w:rsidRDefault="00EF41AE" w:rsidP="00EF41AE">
                  <w:pPr>
                    <w:rPr>
                      <w:rFonts w:ascii="Calibri" w:eastAsia="Times New Roman" w:hAnsi="Calibri" w:cs="Times New Roman"/>
                      <w:color w:val="0000FF"/>
                      <w:u w:val="single"/>
                    </w:rPr>
                  </w:pPr>
                  <w:hyperlink r:id="rId11" w:history="1">
                    <w:r w:rsidRPr="00EF41AE">
                      <w:rPr>
                        <w:rFonts w:ascii="Calibri" w:eastAsia="Times New Roman" w:hAnsi="Calibri" w:cs="Times New Roman"/>
                        <w:color w:val="0000FF"/>
                        <w:u w:val="single"/>
                      </w:rPr>
                      <w:t>Email: Barbara.shaw@swedish.org</w:t>
                    </w:r>
                  </w:hyperlink>
                </w:p>
                <w:p w:rsidR="00152331" w:rsidRPr="00EF41AE" w:rsidRDefault="00152331" w:rsidP="00EF41AE">
                  <w:pPr>
                    <w:rPr>
                      <w:rFonts w:ascii="Comic Sans MS" w:eastAsia="Times New Roman" w:hAnsi="Comic Sans MS" w:cs="Times New Roman"/>
                      <w:b/>
                      <w:bCs/>
                      <w:color w:val="44546A"/>
                      <w:sz w:val="20"/>
                      <w:szCs w:val="20"/>
                    </w:rPr>
                  </w:pPr>
                </w:p>
              </w:tc>
            </w:tr>
          </w:tbl>
          <w:p w:rsidR="00EF41AE" w:rsidRDefault="00EF41AE" w:rsidP="00EF41AE"/>
        </w:tc>
        <w:tc>
          <w:tcPr>
            <w:tcW w:w="4429" w:type="dxa"/>
          </w:tcPr>
          <w:p w:rsidR="00EF41AE" w:rsidRPr="00EF41AE" w:rsidRDefault="00EF41AE" w:rsidP="00EF41AE">
            <w:pPr>
              <w:rPr>
                <w:sz w:val="20"/>
                <w:szCs w:val="20"/>
              </w:rPr>
            </w:pPr>
            <w:r w:rsidRPr="00EF41AE">
              <w:rPr>
                <w:sz w:val="20"/>
                <w:szCs w:val="20"/>
              </w:rPr>
              <w:t>We have not conducted the hospital affiliation verification because of Joint Commission requirements, but rather based on our medical staff governance requirements.</w:t>
            </w:r>
          </w:p>
          <w:p w:rsidR="00EF41AE" w:rsidRPr="00EF41AE" w:rsidRDefault="00EF41AE"/>
        </w:tc>
      </w:tr>
      <w:tr w:rsidR="00EF41AE" w:rsidTr="00EF41AE">
        <w:tc>
          <w:tcPr>
            <w:tcW w:w="5579" w:type="dxa"/>
          </w:tcPr>
          <w:tbl>
            <w:tblPr>
              <w:tblW w:w="5110" w:type="dxa"/>
              <w:tblLook w:val="04A0" w:firstRow="1" w:lastRow="0" w:firstColumn="1" w:lastColumn="0" w:noHBand="0" w:noVBand="1"/>
            </w:tblPr>
            <w:tblGrid>
              <w:gridCol w:w="5110"/>
            </w:tblGrid>
            <w:tr w:rsidR="00EF41AE" w:rsidRPr="00EF41AE" w:rsidTr="00EF41AE">
              <w:tc>
                <w:tcPr>
                  <w:tcW w:w="5110" w:type="dxa"/>
                  <w:tcBorders>
                    <w:top w:val="nil"/>
                    <w:left w:val="nil"/>
                  </w:tcBorders>
                  <w:shd w:val="clear" w:color="auto" w:fill="auto"/>
                  <w:noWrap/>
                  <w:vAlign w:val="center"/>
                  <w:hideMark/>
                </w:tcPr>
                <w:p w:rsidR="00EF41AE" w:rsidRPr="00EF41AE" w:rsidRDefault="00EF41AE" w:rsidP="00EF41AE">
                  <w:pPr>
                    <w:rPr>
                      <w:rFonts w:ascii="Garamond" w:eastAsia="Times New Roman" w:hAnsi="Garamond" w:cs="Times New Roman"/>
                      <w:color w:val="000000"/>
                      <w:sz w:val="24"/>
                      <w:szCs w:val="24"/>
                    </w:rPr>
                  </w:pPr>
                  <w:r w:rsidRPr="00EF41AE">
                    <w:rPr>
                      <w:rFonts w:ascii="Garamond" w:eastAsia="Times New Roman" w:hAnsi="Garamond" w:cs="Times New Roman"/>
                      <w:color w:val="000000"/>
                      <w:sz w:val="24"/>
                      <w:szCs w:val="24"/>
                    </w:rPr>
                    <w:t>Amy Carroll, CPCS</w:t>
                  </w:r>
                </w:p>
                <w:p w:rsidR="00EF41AE" w:rsidRPr="00EF41AE" w:rsidRDefault="00EF41AE" w:rsidP="00EF41AE">
                  <w:pPr>
                    <w:rPr>
                      <w:rFonts w:ascii="Garamond" w:eastAsia="Times New Roman" w:hAnsi="Garamond" w:cs="Times New Roman"/>
                      <w:color w:val="000000"/>
                      <w:sz w:val="24"/>
                      <w:szCs w:val="24"/>
                    </w:rPr>
                  </w:pPr>
                  <w:r w:rsidRPr="00EF41AE">
                    <w:rPr>
                      <w:rFonts w:ascii="Garamond" w:eastAsia="Times New Roman" w:hAnsi="Garamond" w:cs="Times New Roman"/>
                      <w:color w:val="000000"/>
                      <w:sz w:val="24"/>
                      <w:szCs w:val="24"/>
                    </w:rPr>
                    <w:t>Credentialing Specialist/WWAMSS Secretary</w:t>
                  </w:r>
                </w:p>
                <w:p w:rsidR="00EF41AE" w:rsidRPr="00EF41AE" w:rsidRDefault="00EF41AE" w:rsidP="00EF41AE">
                  <w:pPr>
                    <w:rPr>
                      <w:rFonts w:ascii="Garamond" w:eastAsia="Times New Roman" w:hAnsi="Garamond" w:cs="Times New Roman"/>
                      <w:color w:val="000000"/>
                      <w:sz w:val="24"/>
                      <w:szCs w:val="24"/>
                    </w:rPr>
                  </w:pPr>
                  <w:r w:rsidRPr="00EF41AE">
                    <w:rPr>
                      <w:rFonts w:ascii="Garamond" w:eastAsia="Times New Roman" w:hAnsi="Garamond" w:cs="Times New Roman"/>
                      <w:color w:val="000000"/>
                      <w:sz w:val="24"/>
                      <w:szCs w:val="24"/>
                    </w:rPr>
                    <w:t>Sound Family Medicine</w:t>
                  </w:r>
                </w:p>
                <w:p w:rsidR="00EF41AE" w:rsidRPr="00EF41AE" w:rsidRDefault="00EF41AE" w:rsidP="00EF41AE">
                  <w:pPr>
                    <w:rPr>
                      <w:rFonts w:ascii="Garamond" w:eastAsia="Times New Roman" w:hAnsi="Garamond" w:cs="Times New Roman"/>
                      <w:color w:val="000000"/>
                      <w:sz w:val="24"/>
                      <w:szCs w:val="24"/>
                    </w:rPr>
                  </w:pPr>
                  <w:r w:rsidRPr="00EF41AE">
                    <w:rPr>
                      <w:rFonts w:ascii="Garamond" w:eastAsia="Times New Roman" w:hAnsi="Garamond" w:cs="Times New Roman"/>
                      <w:color w:val="000000"/>
                      <w:sz w:val="24"/>
                      <w:szCs w:val="24"/>
                    </w:rPr>
                    <w:t>253-286-4112 direct, 253-310-3308 cell</w:t>
                  </w:r>
                </w:p>
              </w:tc>
            </w:tr>
          </w:tbl>
          <w:p w:rsidR="00EF41AE" w:rsidRDefault="00EF41AE" w:rsidP="00EF41AE"/>
        </w:tc>
        <w:tc>
          <w:tcPr>
            <w:tcW w:w="4429" w:type="dxa"/>
          </w:tcPr>
          <w:p w:rsidR="00EF41AE" w:rsidRPr="00EF41AE" w:rsidRDefault="00EF41AE" w:rsidP="00EF41AE">
            <w:pPr>
              <w:rPr>
                <w:sz w:val="24"/>
                <w:szCs w:val="24"/>
              </w:rPr>
            </w:pPr>
            <w:r w:rsidRPr="00EF41AE">
              <w:rPr>
                <w:rFonts w:eastAsia="Garamond" w:cs="Garamond"/>
              </w:rPr>
              <w:t xml:space="preserve">Hello there, </w:t>
            </w:r>
            <w:proofErr w:type="spellStart"/>
            <w:r w:rsidRPr="00EF41AE">
              <w:rPr>
                <w:rFonts w:eastAsia="Garamond" w:cs="Garamond"/>
              </w:rPr>
              <w:t>Multicare</w:t>
            </w:r>
            <w:proofErr w:type="spellEnd"/>
            <w:r w:rsidRPr="00EF41AE">
              <w:rPr>
                <w:rFonts w:eastAsia="Garamond" w:cs="Garamond"/>
              </w:rPr>
              <w:t xml:space="preserve"> has a link on their site that we use where we can check/verify and print this affiliation information. It makes sense to me that we would need to verify this information otherwise they would not ask for it on the WPA...right?  </w:t>
            </w:r>
          </w:p>
          <w:p w:rsidR="00EF41AE" w:rsidRPr="00EF41AE" w:rsidRDefault="00EF41AE"/>
        </w:tc>
      </w:tr>
    </w:tbl>
    <w:p w:rsidR="007F0D2D" w:rsidRDefault="00152331"/>
    <w:sectPr w:rsidR="007F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AE"/>
    <w:rsid w:val="00005580"/>
    <w:rsid w:val="00152331"/>
    <w:rsid w:val="00456119"/>
    <w:rsid w:val="00DB3C9B"/>
    <w:rsid w:val="00E2392E"/>
    <w:rsid w:val="00EF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8444">
      <w:bodyDiv w:val="1"/>
      <w:marLeft w:val="0"/>
      <w:marRight w:val="0"/>
      <w:marTop w:val="0"/>
      <w:marBottom w:val="0"/>
      <w:divBdr>
        <w:top w:val="none" w:sz="0" w:space="0" w:color="auto"/>
        <w:left w:val="none" w:sz="0" w:space="0" w:color="auto"/>
        <w:bottom w:val="none" w:sz="0" w:space="0" w:color="auto"/>
        <w:right w:val="none" w:sz="0" w:space="0" w:color="auto"/>
      </w:divBdr>
    </w:div>
    <w:div w:id="393241434">
      <w:bodyDiv w:val="1"/>
      <w:marLeft w:val="0"/>
      <w:marRight w:val="0"/>
      <w:marTop w:val="0"/>
      <w:marBottom w:val="0"/>
      <w:divBdr>
        <w:top w:val="none" w:sz="0" w:space="0" w:color="auto"/>
        <w:left w:val="none" w:sz="0" w:space="0" w:color="auto"/>
        <w:bottom w:val="none" w:sz="0" w:space="0" w:color="auto"/>
        <w:right w:val="none" w:sz="0" w:space="0" w:color="auto"/>
      </w:divBdr>
    </w:div>
    <w:div w:id="615796914">
      <w:bodyDiv w:val="1"/>
      <w:marLeft w:val="0"/>
      <w:marRight w:val="0"/>
      <w:marTop w:val="0"/>
      <w:marBottom w:val="0"/>
      <w:divBdr>
        <w:top w:val="none" w:sz="0" w:space="0" w:color="auto"/>
        <w:left w:val="none" w:sz="0" w:space="0" w:color="auto"/>
        <w:bottom w:val="none" w:sz="0" w:space="0" w:color="auto"/>
        <w:right w:val="none" w:sz="0" w:space="0" w:color="auto"/>
      </w:divBdr>
    </w:div>
    <w:div w:id="711002148">
      <w:bodyDiv w:val="1"/>
      <w:marLeft w:val="0"/>
      <w:marRight w:val="0"/>
      <w:marTop w:val="0"/>
      <w:marBottom w:val="0"/>
      <w:divBdr>
        <w:top w:val="none" w:sz="0" w:space="0" w:color="auto"/>
        <w:left w:val="none" w:sz="0" w:space="0" w:color="auto"/>
        <w:bottom w:val="none" w:sz="0" w:space="0" w:color="auto"/>
        <w:right w:val="none" w:sz="0" w:space="0" w:color="auto"/>
      </w:divBdr>
    </w:div>
    <w:div w:id="747073401">
      <w:bodyDiv w:val="1"/>
      <w:marLeft w:val="0"/>
      <w:marRight w:val="0"/>
      <w:marTop w:val="0"/>
      <w:marBottom w:val="0"/>
      <w:divBdr>
        <w:top w:val="none" w:sz="0" w:space="0" w:color="auto"/>
        <w:left w:val="none" w:sz="0" w:space="0" w:color="auto"/>
        <w:bottom w:val="none" w:sz="0" w:space="0" w:color="auto"/>
        <w:right w:val="none" w:sz="0" w:space="0" w:color="auto"/>
      </w:divBdr>
    </w:div>
    <w:div w:id="916327109">
      <w:bodyDiv w:val="1"/>
      <w:marLeft w:val="0"/>
      <w:marRight w:val="0"/>
      <w:marTop w:val="0"/>
      <w:marBottom w:val="0"/>
      <w:divBdr>
        <w:top w:val="none" w:sz="0" w:space="0" w:color="auto"/>
        <w:left w:val="none" w:sz="0" w:space="0" w:color="auto"/>
        <w:bottom w:val="none" w:sz="0" w:space="0" w:color="auto"/>
        <w:right w:val="none" w:sz="0" w:space="0" w:color="auto"/>
      </w:divBdr>
    </w:div>
    <w:div w:id="967784195">
      <w:bodyDiv w:val="1"/>
      <w:marLeft w:val="0"/>
      <w:marRight w:val="0"/>
      <w:marTop w:val="0"/>
      <w:marBottom w:val="0"/>
      <w:divBdr>
        <w:top w:val="none" w:sz="0" w:space="0" w:color="auto"/>
        <w:left w:val="none" w:sz="0" w:space="0" w:color="auto"/>
        <w:bottom w:val="none" w:sz="0" w:space="0" w:color="auto"/>
        <w:right w:val="none" w:sz="0" w:space="0" w:color="auto"/>
      </w:divBdr>
    </w:div>
    <w:div w:id="991760564">
      <w:bodyDiv w:val="1"/>
      <w:marLeft w:val="0"/>
      <w:marRight w:val="0"/>
      <w:marTop w:val="0"/>
      <w:marBottom w:val="0"/>
      <w:divBdr>
        <w:top w:val="none" w:sz="0" w:space="0" w:color="auto"/>
        <w:left w:val="none" w:sz="0" w:space="0" w:color="auto"/>
        <w:bottom w:val="none" w:sz="0" w:space="0" w:color="auto"/>
        <w:right w:val="none" w:sz="0" w:space="0" w:color="auto"/>
      </w:divBdr>
    </w:div>
    <w:div w:id="1161698630">
      <w:bodyDiv w:val="1"/>
      <w:marLeft w:val="0"/>
      <w:marRight w:val="0"/>
      <w:marTop w:val="0"/>
      <w:marBottom w:val="0"/>
      <w:divBdr>
        <w:top w:val="none" w:sz="0" w:space="0" w:color="auto"/>
        <w:left w:val="none" w:sz="0" w:space="0" w:color="auto"/>
        <w:bottom w:val="none" w:sz="0" w:space="0" w:color="auto"/>
        <w:right w:val="none" w:sz="0" w:space="0" w:color="auto"/>
      </w:divBdr>
    </w:div>
    <w:div w:id="1208571065">
      <w:bodyDiv w:val="1"/>
      <w:marLeft w:val="0"/>
      <w:marRight w:val="0"/>
      <w:marTop w:val="0"/>
      <w:marBottom w:val="0"/>
      <w:divBdr>
        <w:top w:val="none" w:sz="0" w:space="0" w:color="auto"/>
        <w:left w:val="none" w:sz="0" w:space="0" w:color="auto"/>
        <w:bottom w:val="none" w:sz="0" w:space="0" w:color="auto"/>
        <w:right w:val="none" w:sz="0" w:space="0" w:color="auto"/>
      </w:divBdr>
    </w:div>
    <w:div w:id="1224488207">
      <w:bodyDiv w:val="1"/>
      <w:marLeft w:val="0"/>
      <w:marRight w:val="0"/>
      <w:marTop w:val="0"/>
      <w:marBottom w:val="0"/>
      <w:divBdr>
        <w:top w:val="none" w:sz="0" w:space="0" w:color="auto"/>
        <w:left w:val="none" w:sz="0" w:space="0" w:color="auto"/>
        <w:bottom w:val="none" w:sz="0" w:space="0" w:color="auto"/>
        <w:right w:val="none" w:sz="0" w:space="0" w:color="auto"/>
      </w:divBdr>
    </w:div>
    <w:div w:id="1286158818">
      <w:bodyDiv w:val="1"/>
      <w:marLeft w:val="0"/>
      <w:marRight w:val="0"/>
      <w:marTop w:val="0"/>
      <w:marBottom w:val="0"/>
      <w:divBdr>
        <w:top w:val="none" w:sz="0" w:space="0" w:color="auto"/>
        <w:left w:val="none" w:sz="0" w:space="0" w:color="auto"/>
        <w:bottom w:val="none" w:sz="0" w:space="0" w:color="auto"/>
        <w:right w:val="none" w:sz="0" w:space="0" w:color="auto"/>
      </w:divBdr>
    </w:div>
    <w:div w:id="1306855509">
      <w:bodyDiv w:val="1"/>
      <w:marLeft w:val="0"/>
      <w:marRight w:val="0"/>
      <w:marTop w:val="0"/>
      <w:marBottom w:val="0"/>
      <w:divBdr>
        <w:top w:val="none" w:sz="0" w:space="0" w:color="auto"/>
        <w:left w:val="none" w:sz="0" w:space="0" w:color="auto"/>
        <w:bottom w:val="none" w:sz="0" w:space="0" w:color="auto"/>
        <w:right w:val="none" w:sz="0" w:space="0" w:color="auto"/>
      </w:divBdr>
    </w:div>
    <w:div w:id="1383677310">
      <w:bodyDiv w:val="1"/>
      <w:marLeft w:val="0"/>
      <w:marRight w:val="0"/>
      <w:marTop w:val="0"/>
      <w:marBottom w:val="0"/>
      <w:divBdr>
        <w:top w:val="none" w:sz="0" w:space="0" w:color="auto"/>
        <w:left w:val="none" w:sz="0" w:space="0" w:color="auto"/>
        <w:bottom w:val="none" w:sz="0" w:space="0" w:color="auto"/>
        <w:right w:val="none" w:sz="0" w:space="0" w:color="auto"/>
      </w:divBdr>
    </w:div>
    <w:div w:id="1415783282">
      <w:bodyDiv w:val="1"/>
      <w:marLeft w:val="0"/>
      <w:marRight w:val="0"/>
      <w:marTop w:val="0"/>
      <w:marBottom w:val="0"/>
      <w:divBdr>
        <w:top w:val="none" w:sz="0" w:space="0" w:color="auto"/>
        <w:left w:val="none" w:sz="0" w:space="0" w:color="auto"/>
        <w:bottom w:val="none" w:sz="0" w:space="0" w:color="auto"/>
        <w:right w:val="none" w:sz="0" w:space="0" w:color="auto"/>
      </w:divBdr>
    </w:div>
    <w:div w:id="1550413284">
      <w:bodyDiv w:val="1"/>
      <w:marLeft w:val="0"/>
      <w:marRight w:val="0"/>
      <w:marTop w:val="0"/>
      <w:marBottom w:val="0"/>
      <w:divBdr>
        <w:top w:val="none" w:sz="0" w:space="0" w:color="auto"/>
        <w:left w:val="none" w:sz="0" w:space="0" w:color="auto"/>
        <w:bottom w:val="none" w:sz="0" w:space="0" w:color="auto"/>
        <w:right w:val="none" w:sz="0" w:space="0" w:color="auto"/>
      </w:divBdr>
    </w:div>
    <w:div w:id="1575705308">
      <w:bodyDiv w:val="1"/>
      <w:marLeft w:val="0"/>
      <w:marRight w:val="0"/>
      <w:marTop w:val="0"/>
      <w:marBottom w:val="0"/>
      <w:divBdr>
        <w:top w:val="none" w:sz="0" w:space="0" w:color="auto"/>
        <w:left w:val="none" w:sz="0" w:space="0" w:color="auto"/>
        <w:bottom w:val="none" w:sz="0" w:space="0" w:color="auto"/>
        <w:right w:val="none" w:sz="0" w:space="0" w:color="auto"/>
      </w:divBdr>
    </w:div>
    <w:div w:id="1576892340">
      <w:bodyDiv w:val="1"/>
      <w:marLeft w:val="0"/>
      <w:marRight w:val="0"/>
      <w:marTop w:val="0"/>
      <w:marBottom w:val="0"/>
      <w:divBdr>
        <w:top w:val="none" w:sz="0" w:space="0" w:color="auto"/>
        <w:left w:val="none" w:sz="0" w:space="0" w:color="auto"/>
        <w:bottom w:val="none" w:sz="0" w:space="0" w:color="auto"/>
        <w:right w:val="none" w:sz="0" w:space="0" w:color="auto"/>
      </w:divBdr>
    </w:div>
    <w:div w:id="1636132702">
      <w:bodyDiv w:val="1"/>
      <w:marLeft w:val="0"/>
      <w:marRight w:val="0"/>
      <w:marTop w:val="0"/>
      <w:marBottom w:val="0"/>
      <w:divBdr>
        <w:top w:val="none" w:sz="0" w:space="0" w:color="auto"/>
        <w:left w:val="none" w:sz="0" w:space="0" w:color="auto"/>
        <w:bottom w:val="none" w:sz="0" w:space="0" w:color="auto"/>
        <w:right w:val="none" w:sz="0" w:space="0" w:color="auto"/>
      </w:divBdr>
    </w:div>
    <w:div w:id="1869563517">
      <w:bodyDiv w:val="1"/>
      <w:marLeft w:val="0"/>
      <w:marRight w:val="0"/>
      <w:marTop w:val="0"/>
      <w:marBottom w:val="0"/>
      <w:divBdr>
        <w:top w:val="none" w:sz="0" w:space="0" w:color="auto"/>
        <w:left w:val="none" w:sz="0" w:space="0" w:color="auto"/>
        <w:bottom w:val="none" w:sz="0" w:space="0" w:color="auto"/>
        <w:right w:val="none" w:sz="0" w:space="0" w:color="auto"/>
      </w:divBdr>
    </w:div>
    <w:div w:id="1948124945">
      <w:bodyDiv w:val="1"/>
      <w:marLeft w:val="0"/>
      <w:marRight w:val="0"/>
      <w:marTop w:val="0"/>
      <w:marBottom w:val="0"/>
      <w:divBdr>
        <w:top w:val="none" w:sz="0" w:space="0" w:color="auto"/>
        <w:left w:val="none" w:sz="0" w:space="0" w:color="auto"/>
        <w:bottom w:val="none" w:sz="0" w:space="0" w:color="auto"/>
        <w:right w:val="none" w:sz="0" w:space="0" w:color="auto"/>
      </w:divBdr>
    </w:div>
    <w:div w:id="21446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Porter@provide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anderson@providenc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m.stewart@kadlec.org" TargetMode="External"/><Relationship Id="rId11" Type="http://schemas.openxmlformats.org/officeDocument/2006/relationships/hyperlink" Target="mailto:Barbara.shaw@swedish.org" TargetMode="External"/><Relationship Id="rId5" Type="http://schemas.openxmlformats.org/officeDocument/2006/relationships/hyperlink" Target="mailto:josephinejohnston@yvmh.org" TargetMode="External"/><Relationship Id="rId10" Type="http://schemas.openxmlformats.org/officeDocument/2006/relationships/hyperlink" Target="mailto:carman@shrinenet.org" TargetMode="External"/><Relationship Id="rId4" Type="http://schemas.openxmlformats.org/officeDocument/2006/relationships/webSettings" Target="webSettings.xml"/><Relationship Id="rId9" Type="http://schemas.openxmlformats.org/officeDocument/2006/relationships/hyperlink" Target="https://urldefense.proofpoint.com/v2/url?u=http-3A__virginiamason.org_&amp;d=DwMFAg&amp;c=ND-Z_FnoJTOCBd6ZraMT0-wJD0GDS_U0VV_Zq7yxAI4&amp;r=bDfiCOIQ3qVuhHZOlN-O0ueozW2arGaYIMw5HAx0whU&amp;m=KZsaXlUhlPxJG5bjAmQD95PkZ7-LqZP5ecme1TsKYaU&amp;s=-enExEUUI-_qpk_F-akmTs2CwrQ0PTXxkVbm5t5FCw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 User</dc:creator>
  <cp:lastModifiedBy>HMC User</cp:lastModifiedBy>
  <cp:revision>1</cp:revision>
  <dcterms:created xsi:type="dcterms:W3CDTF">2017-03-24T22:50:00Z</dcterms:created>
  <dcterms:modified xsi:type="dcterms:W3CDTF">2017-03-24T23:04:00Z</dcterms:modified>
</cp:coreProperties>
</file>