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9360"/>
      </w:tblGrid>
      <w:tr w:rsidR="00EC51C7" w:rsidRPr="00131860" w14:paraId="4E7F341B" w14:textId="77777777" w:rsidTr="00EC51C7">
        <w:trPr>
          <w:trHeight w:val="2234"/>
        </w:trPr>
        <w:tc>
          <w:tcPr>
            <w:tcW w:w="9513" w:type="dxa"/>
          </w:tcPr>
          <w:p w14:paraId="760ADA31" w14:textId="77777777" w:rsidR="00EC51C7" w:rsidRDefault="00EC51C7" w:rsidP="00EC51C7">
            <w:pPr>
              <w:pStyle w:val="NoSpacing"/>
              <w:jc w:val="center"/>
            </w:pPr>
            <w:r w:rsidRPr="00EC51C7">
              <w:rPr>
                <w:noProof/>
                <w:lang w:eastAsia="en-US"/>
              </w:rPr>
              <w:drawing>
                <wp:inline distT="0" distB="0" distL="0" distR="0" wp14:anchorId="79C136A0" wp14:editId="0459818E">
                  <wp:extent cx="5086350" cy="942975"/>
                  <wp:effectExtent l="0" t="0" r="0" b="9525"/>
                  <wp:docPr id="1" name="Picture 1" descr="\\c1-v-file.ch.rmc\users\e13091\Desktop\WAMSS JD\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v-file.ch.rmc\users\e13091\Desktop\WAMSS JD\logo@2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942975"/>
                          </a:xfrm>
                          <a:prstGeom prst="rect">
                            <a:avLst/>
                          </a:prstGeom>
                          <a:noFill/>
                          <a:ln>
                            <a:noFill/>
                          </a:ln>
                        </pic:spPr>
                      </pic:pic>
                    </a:graphicData>
                  </a:graphic>
                </wp:inline>
              </w:drawing>
            </w:r>
          </w:p>
          <w:p w14:paraId="19618D87" w14:textId="77777777" w:rsidR="00EC51C7" w:rsidRPr="00EC51C7" w:rsidRDefault="00EC51C7" w:rsidP="00EC51C7">
            <w:pPr>
              <w:pStyle w:val="NoSpacing"/>
              <w:jc w:val="center"/>
              <w:rPr>
                <w:rFonts w:ascii="Times New Roman" w:hAnsi="Times New Roman" w:cs="Times New Roman"/>
                <w:i/>
              </w:rPr>
            </w:pPr>
            <w:r w:rsidRPr="00EC51C7">
              <w:rPr>
                <w:rFonts w:ascii="Times New Roman" w:hAnsi="Times New Roman" w:cs="Times New Roman"/>
                <w:i/>
              </w:rPr>
              <w:t>WASHINGTON ASSOCIATION MEDICAL STAFF SERVICES</w:t>
            </w:r>
          </w:p>
        </w:tc>
      </w:tr>
    </w:tbl>
    <w:p w14:paraId="00FED544" w14:textId="77777777" w:rsidR="00920FD3" w:rsidRPr="00131860" w:rsidRDefault="00920FD3" w:rsidP="00E20286"/>
    <w:tbl>
      <w:tblPr>
        <w:tblW w:w="5000" w:type="pct"/>
        <w:tblLayout w:type="fixed"/>
        <w:tblCellMar>
          <w:left w:w="0" w:type="dxa"/>
          <w:right w:w="0" w:type="dxa"/>
        </w:tblCellMar>
        <w:tblLook w:val="04A0" w:firstRow="1" w:lastRow="0" w:firstColumn="1" w:lastColumn="0" w:noHBand="0" w:noVBand="1"/>
        <w:tblDescription w:val="Request for approval to hire form"/>
      </w:tblPr>
      <w:tblGrid>
        <w:gridCol w:w="9360"/>
      </w:tblGrid>
      <w:tr w:rsidR="00131860" w:rsidRPr="00131860" w14:paraId="2E3C8B44" w14:textId="77777777" w:rsidTr="00131860">
        <w:trPr>
          <w:trHeight w:val="333"/>
        </w:trPr>
        <w:tc>
          <w:tcPr>
            <w:tcW w:w="9360" w:type="dxa"/>
            <w:shd w:val="clear" w:color="auto" w:fill="595959" w:themeFill="text1" w:themeFillTint="A6"/>
          </w:tcPr>
          <w:p w14:paraId="4B4842EE" w14:textId="77777777" w:rsidR="00920FD3" w:rsidRPr="00286DDC" w:rsidRDefault="00EC51C7" w:rsidP="006E3576">
            <w:pPr>
              <w:pStyle w:val="Heading3"/>
              <w:jc w:val="left"/>
              <w:rPr>
                <w:rFonts w:ascii="Times New Roman" w:hAnsi="Times New Roman" w:cs="Times New Roman"/>
                <w:sz w:val="24"/>
                <w:szCs w:val="24"/>
              </w:rPr>
            </w:pPr>
            <w:r w:rsidRPr="00286DDC">
              <w:rPr>
                <w:rFonts w:ascii="Times New Roman" w:hAnsi="Times New Roman" w:cs="Times New Roman"/>
                <w:sz w:val="24"/>
                <w:szCs w:val="24"/>
              </w:rPr>
              <w:t>POSITION</w:t>
            </w:r>
          </w:p>
        </w:tc>
      </w:tr>
      <w:tr w:rsidR="00131860" w:rsidRPr="00131860" w14:paraId="4181FDED" w14:textId="77777777">
        <w:tc>
          <w:tcPr>
            <w:tcW w:w="9360" w:type="dxa"/>
          </w:tcPr>
          <w:p w14:paraId="63B776BC" w14:textId="77777777" w:rsidR="00131860" w:rsidRPr="00EC51C7" w:rsidRDefault="00131860" w:rsidP="00131860">
            <w:pPr>
              <w:pStyle w:val="NormalWeb"/>
              <w:spacing w:after="0"/>
              <w:jc w:val="center"/>
              <w:rPr>
                <w:b/>
                <w:bCs/>
                <w:sz w:val="14"/>
                <w:szCs w:val="38"/>
              </w:rPr>
            </w:pPr>
          </w:p>
          <w:p w14:paraId="1052EBA2" w14:textId="2DB93274" w:rsidR="00131860" w:rsidRPr="00EC51C7" w:rsidRDefault="00EC51C7" w:rsidP="006E3576">
            <w:pPr>
              <w:pStyle w:val="NormalWeb"/>
              <w:spacing w:before="0" w:beforeAutospacing="0" w:after="0"/>
            </w:pPr>
            <w:r w:rsidRPr="00EC51C7">
              <w:rPr>
                <w:b/>
                <w:bCs/>
                <w:sz w:val="38"/>
                <w:szCs w:val="38"/>
              </w:rPr>
              <w:t>President</w:t>
            </w:r>
            <w:r w:rsidR="005954F2">
              <w:rPr>
                <w:b/>
                <w:bCs/>
                <w:sz w:val="38"/>
                <w:szCs w:val="38"/>
              </w:rPr>
              <w:t xml:space="preserve"> / Nominating Committee Chair</w:t>
            </w:r>
          </w:p>
          <w:p w14:paraId="58265774" w14:textId="77777777" w:rsidR="00131860" w:rsidRPr="00EC51C7" w:rsidRDefault="00EC51C7" w:rsidP="00131860">
            <w:pPr>
              <w:pStyle w:val="NormalWeb"/>
              <w:shd w:val="clear" w:color="auto" w:fill="595959" w:themeFill="text1" w:themeFillTint="A6"/>
              <w:spacing w:after="0"/>
              <w:rPr>
                <w:color w:val="FFFFFF" w:themeColor="background1"/>
              </w:rPr>
            </w:pPr>
            <w:r w:rsidRPr="00EC51C7">
              <w:rPr>
                <w:b/>
                <w:bCs/>
                <w:color w:val="FFFFFF" w:themeColor="background1"/>
              </w:rPr>
              <w:t>SUMMARY</w:t>
            </w:r>
          </w:p>
          <w:p w14:paraId="51F5E06B" w14:textId="6B6E3C7C" w:rsidR="00EC51C7" w:rsidRDefault="00EC51C7" w:rsidP="00EC51C7">
            <w:pPr>
              <w:jc w:val="both"/>
              <w:rPr>
                <w:rFonts w:ascii="Times New Roman" w:hAnsi="Times New Roman" w:cs="Times New Roman"/>
                <w:sz w:val="24"/>
                <w:szCs w:val="24"/>
              </w:rPr>
            </w:pPr>
            <w:r w:rsidRPr="00EC51C7">
              <w:rPr>
                <w:rFonts w:ascii="Times New Roman" w:hAnsi="Times New Roman" w:cs="Times New Roman"/>
                <w:sz w:val="24"/>
                <w:szCs w:val="24"/>
              </w:rPr>
              <w:t>The President shall be the Chief Executive Officer of the State Association.  The official headquarters of the organization shall be in the city of the residence of the President.  The President shall preside at all meetings of the State Association and shall serve as Chair of the Board of Directors.  The President will supervise the activities of the State Association.  The President will serve as Chair of the Nominating Committee. The Board of Directors shall authorize the committees of WAMSS.  The President shall be an ex-officio member of all committees, except the Nominating Committee. The President shall appoint the chair and members of the committees, upon approval of the Board of Directors. Committee chairs will be invited to attend Board meetings and will participate as ex-officio members without a vote.  Members who chair a committee or task force must complete the conflict of interest agreement.</w:t>
            </w:r>
          </w:p>
          <w:p w14:paraId="7F1345E6" w14:textId="77777777" w:rsidR="005954F2" w:rsidRPr="00EC51C7" w:rsidRDefault="005954F2" w:rsidP="00EC51C7">
            <w:pPr>
              <w:jc w:val="both"/>
              <w:rPr>
                <w:rFonts w:ascii="Times New Roman" w:hAnsi="Times New Roman" w:cs="Times New Roman"/>
                <w:sz w:val="24"/>
                <w:szCs w:val="24"/>
              </w:rPr>
            </w:pPr>
          </w:p>
          <w:p w14:paraId="60AF5C8F" w14:textId="77777777" w:rsidR="00131860" w:rsidRPr="00EC51C7" w:rsidRDefault="00EC51C7" w:rsidP="00EC51C7">
            <w:pPr>
              <w:jc w:val="both"/>
              <w:rPr>
                <w:rFonts w:ascii="Times New Roman" w:hAnsi="Times New Roman" w:cs="Times New Roman"/>
                <w:sz w:val="24"/>
                <w:szCs w:val="24"/>
              </w:rPr>
            </w:pPr>
            <w:r w:rsidRPr="00EC51C7">
              <w:rPr>
                <w:rFonts w:ascii="Times New Roman" w:hAnsi="Times New Roman" w:cs="Times New Roman"/>
                <w:sz w:val="24"/>
                <w:szCs w:val="24"/>
              </w:rPr>
              <w:t>This office of WAMSS must hold membership in NAMSS and must be either CPCS or CPMSM certified.</w:t>
            </w:r>
          </w:p>
          <w:p w14:paraId="427EC52C" w14:textId="77777777" w:rsidR="00131860" w:rsidRPr="00EC51C7" w:rsidRDefault="00EC51C7" w:rsidP="00131860">
            <w:pPr>
              <w:pStyle w:val="NormalWeb"/>
              <w:shd w:val="clear" w:color="auto" w:fill="595959" w:themeFill="text1" w:themeFillTint="A6"/>
              <w:spacing w:after="0"/>
              <w:rPr>
                <w:color w:val="FFFFFF" w:themeColor="background1"/>
              </w:rPr>
            </w:pPr>
            <w:r>
              <w:rPr>
                <w:b/>
                <w:bCs/>
                <w:color w:val="FFFFFF" w:themeColor="background1"/>
              </w:rPr>
              <w:t>DUTIES (INCLUDE, BUT ARE NOT LIMITED TO)</w:t>
            </w:r>
          </w:p>
          <w:p w14:paraId="145F000E" w14:textId="77777777" w:rsidR="00EC51C7" w:rsidRPr="00802230" w:rsidRDefault="00EC51C7" w:rsidP="00802230">
            <w:pPr>
              <w:pStyle w:val="ListParagraph"/>
              <w:numPr>
                <w:ilvl w:val="0"/>
                <w:numId w:val="17"/>
              </w:numPr>
              <w:spacing w:line="240" w:lineRule="auto"/>
              <w:rPr>
                <w:rFonts w:ascii="Times New Roman" w:hAnsi="Times New Roman" w:cs="Times New Roman"/>
                <w:sz w:val="24"/>
                <w:szCs w:val="24"/>
                <w:u w:val="single"/>
              </w:rPr>
            </w:pPr>
            <w:r w:rsidRPr="00802230">
              <w:rPr>
                <w:rFonts w:ascii="Times New Roman" w:hAnsi="Times New Roman" w:cs="Times New Roman"/>
                <w:sz w:val="24"/>
                <w:szCs w:val="24"/>
                <w:u w:val="single"/>
              </w:rPr>
              <w:t>Board of Directors:</w:t>
            </w:r>
          </w:p>
          <w:p w14:paraId="1B91CF1D" w14:textId="77777777" w:rsidR="00EC51C7" w:rsidRPr="00EC51C7" w:rsidRDefault="00EC51C7" w:rsidP="00802230">
            <w:pPr>
              <w:numPr>
                <w:ilvl w:val="1"/>
                <w:numId w:val="21"/>
              </w:numPr>
              <w:spacing w:line="240" w:lineRule="auto"/>
              <w:rPr>
                <w:rFonts w:ascii="Times New Roman" w:hAnsi="Times New Roman" w:cs="Times New Roman"/>
                <w:sz w:val="24"/>
                <w:szCs w:val="24"/>
              </w:rPr>
            </w:pPr>
            <w:r w:rsidRPr="00EC51C7">
              <w:rPr>
                <w:rFonts w:ascii="Times New Roman" w:hAnsi="Times New Roman" w:cs="Times New Roman"/>
                <w:sz w:val="24"/>
                <w:szCs w:val="24"/>
              </w:rPr>
              <w:t>Serve as the Chair for the Board of Directors as an active voting member</w:t>
            </w:r>
          </w:p>
          <w:p w14:paraId="43C33D96" w14:textId="77777777" w:rsidR="00EC51C7" w:rsidRPr="00EC51C7" w:rsidRDefault="00EC51C7" w:rsidP="00802230">
            <w:pPr>
              <w:numPr>
                <w:ilvl w:val="1"/>
                <w:numId w:val="21"/>
              </w:numPr>
              <w:spacing w:line="240" w:lineRule="auto"/>
              <w:rPr>
                <w:rFonts w:ascii="Times New Roman" w:hAnsi="Times New Roman" w:cs="Times New Roman"/>
                <w:sz w:val="24"/>
                <w:szCs w:val="24"/>
                <w:u w:val="single"/>
              </w:rPr>
            </w:pPr>
            <w:r w:rsidRPr="00EC51C7">
              <w:rPr>
                <w:rFonts w:ascii="Times New Roman" w:hAnsi="Times New Roman" w:cs="Times New Roman"/>
                <w:sz w:val="24"/>
                <w:szCs w:val="24"/>
              </w:rPr>
              <w:t xml:space="preserve">Set quarterly agendas and direct activities of the Board of Directors </w:t>
            </w:r>
          </w:p>
          <w:p w14:paraId="341E8A38" w14:textId="77777777" w:rsidR="00EC51C7" w:rsidRPr="00EC51C7" w:rsidRDefault="00EC51C7" w:rsidP="00EC51C7">
            <w:pPr>
              <w:rPr>
                <w:rFonts w:ascii="Times New Roman" w:hAnsi="Times New Roman" w:cs="Times New Roman"/>
                <w:sz w:val="24"/>
                <w:szCs w:val="24"/>
              </w:rPr>
            </w:pPr>
          </w:p>
          <w:p w14:paraId="12A9614F" w14:textId="77777777" w:rsidR="00802230" w:rsidRPr="00802230" w:rsidRDefault="00EC51C7" w:rsidP="00802230">
            <w:pPr>
              <w:numPr>
                <w:ilvl w:val="0"/>
                <w:numId w:val="13"/>
              </w:numPr>
              <w:spacing w:line="240" w:lineRule="auto"/>
              <w:ind w:left="720"/>
              <w:rPr>
                <w:rFonts w:ascii="Times New Roman" w:hAnsi="Times New Roman" w:cs="Times New Roman"/>
                <w:sz w:val="24"/>
                <w:szCs w:val="24"/>
              </w:rPr>
            </w:pPr>
            <w:r w:rsidRPr="00EC51C7">
              <w:rPr>
                <w:rFonts w:ascii="Times New Roman" w:hAnsi="Times New Roman" w:cs="Times New Roman"/>
                <w:sz w:val="24"/>
                <w:szCs w:val="24"/>
                <w:u w:val="single"/>
              </w:rPr>
              <w:t>Management Steering Committee:</w:t>
            </w:r>
          </w:p>
          <w:p w14:paraId="0706DACF" w14:textId="77777777" w:rsidR="00EC51C7" w:rsidRPr="00802230" w:rsidRDefault="00EC51C7" w:rsidP="00802230">
            <w:pPr>
              <w:pStyle w:val="ListParagraph"/>
              <w:numPr>
                <w:ilvl w:val="0"/>
                <w:numId w:val="23"/>
              </w:numPr>
              <w:spacing w:line="240" w:lineRule="auto"/>
              <w:rPr>
                <w:rFonts w:ascii="Times New Roman" w:hAnsi="Times New Roman" w:cs="Times New Roman"/>
                <w:sz w:val="24"/>
                <w:szCs w:val="24"/>
              </w:rPr>
            </w:pPr>
            <w:r w:rsidRPr="00802230">
              <w:rPr>
                <w:rFonts w:ascii="Times New Roman" w:hAnsi="Times New Roman" w:cs="Times New Roman"/>
                <w:sz w:val="24"/>
                <w:szCs w:val="24"/>
              </w:rPr>
              <w:t>Serve with the President-Elect and Immediate Past-President to conduct business between Board sessions with all actions subsequently reviewed by the board in its entirety (Article XII, Section 1)</w:t>
            </w:r>
            <w:r w:rsidRPr="00802230">
              <w:rPr>
                <w:rFonts w:ascii="Times New Roman" w:hAnsi="Times New Roman" w:cs="Times New Roman"/>
                <w:sz w:val="24"/>
                <w:szCs w:val="24"/>
              </w:rPr>
              <w:br/>
            </w:r>
          </w:p>
          <w:p w14:paraId="2D04F923" w14:textId="77777777" w:rsidR="00EC51C7" w:rsidRPr="00EC51C7" w:rsidRDefault="00EC51C7" w:rsidP="00EC51C7">
            <w:pPr>
              <w:numPr>
                <w:ilvl w:val="0"/>
                <w:numId w:val="13"/>
              </w:numPr>
              <w:spacing w:line="240" w:lineRule="auto"/>
              <w:ind w:left="720"/>
              <w:rPr>
                <w:rFonts w:ascii="Times New Roman" w:hAnsi="Times New Roman" w:cs="Times New Roman"/>
                <w:sz w:val="24"/>
                <w:szCs w:val="24"/>
              </w:rPr>
            </w:pPr>
            <w:r w:rsidRPr="00EC51C7">
              <w:rPr>
                <w:rFonts w:ascii="Times New Roman" w:hAnsi="Times New Roman" w:cs="Times New Roman"/>
                <w:sz w:val="24"/>
                <w:szCs w:val="24"/>
                <w:u w:val="single"/>
              </w:rPr>
              <w:t>Appointments:</w:t>
            </w:r>
            <w:r w:rsidRPr="00EC51C7">
              <w:rPr>
                <w:rFonts w:ascii="Times New Roman" w:hAnsi="Times New Roman" w:cs="Times New Roman"/>
                <w:sz w:val="24"/>
                <w:szCs w:val="24"/>
              </w:rPr>
              <w:t xml:space="preserve"> </w:t>
            </w:r>
          </w:p>
          <w:p w14:paraId="32D68790" w14:textId="77777777" w:rsidR="00EC51C7" w:rsidRPr="00EC51C7" w:rsidRDefault="00EC51C7" w:rsidP="00EC51C7">
            <w:pPr>
              <w:ind w:left="720"/>
              <w:rPr>
                <w:rFonts w:ascii="Times New Roman" w:hAnsi="Times New Roman" w:cs="Times New Roman"/>
                <w:sz w:val="24"/>
                <w:szCs w:val="24"/>
              </w:rPr>
            </w:pPr>
            <w:r w:rsidRPr="00EC51C7">
              <w:rPr>
                <w:rFonts w:ascii="Times New Roman" w:hAnsi="Times New Roman" w:cs="Times New Roman"/>
                <w:sz w:val="24"/>
                <w:szCs w:val="24"/>
              </w:rPr>
              <w:t>Work with the President-Elect and outgoing Committee Chair to appoint new chair(s) of the following Committees when needed:</w:t>
            </w:r>
          </w:p>
          <w:p w14:paraId="0FB5DFEB" w14:textId="2A83B061" w:rsidR="007949C9" w:rsidRPr="007949C9" w:rsidRDefault="00EC51C7" w:rsidP="007949C9">
            <w:pPr>
              <w:pStyle w:val="ListParagraph"/>
              <w:numPr>
                <w:ilvl w:val="0"/>
                <w:numId w:val="22"/>
              </w:numPr>
              <w:spacing w:line="240" w:lineRule="auto"/>
              <w:rPr>
                <w:rFonts w:ascii="Times New Roman" w:hAnsi="Times New Roman" w:cs="Times New Roman"/>
                <w:sz w:val="24"/>
                <w:szCs w:val="24"/>
              </w:rPr>
            </w:pPr>
            <w:r w:rsidRPr="00E376D0">
              <w:rPr>
                <w:rFonts w:ascii="Times New Roman" w:hAnsi="Times New Roman" w:cs="Times New Roman"/>
                <w:sz w:val="24"/>
                <w:szCs w:val="24"/>
              </w:rPr>
              <w:t>Bylaws Committee: The President will appoint Chair for annual review of the bylaws.</w:t>
            </w:r>
          </w:p>
          <w:p w14:paraId="3F25DF3A" w14:textId="0CA0CBC4" w:rsidR="00EC51C7" w:rsidRPr="00E376D0" w:rsidRDefault="00EC51C7" w:rsidP="00802230">
            <w:pPr>
              <w:pStyle w:val="ListParagraph"/>
              <w:numPr>
                <w:ilvl w:val="0"/>
                <w:numId w:val="22"/>
              </w:numPr>
              <w:spacing w:line="240" w:lineRule="auto"/>
              <w:rPr>
                <w:rFonts w:ascii="Times New Roman" w:hAnsi="Times New Roman" w:cs="Times New Roman"/>
                <w:sz w:val="24"/>
                <w:szCs w:val="24"/>
              </w:rPr>
            </w:pPr>
            <w:r w:rsidRPr="00E376D0">
              <w:rPr>
                <w:rFonts w:ascii="Times New Roman" w:hAnsi="Times New Roman" w:cs="Times New Roman"/>
                <w:sz w:val="24"/>
                <w:szCs w:val="24"/>
              </w:rPr>
              <w:lastRenderedPageBreak/>
              <w:t>Conference Planning Committee:  The President will act in an advisory capacity to assist the Past-President with this committee.</w:t>
            </w:r>
          </w:p>
          <w:p w14:paraId="5FBE7F95" w14:textId="77777777" w:rsidR="007949C9" w:rsidRPr="007949C9" w:rsidRDefault="007949C9" w:rsidP="00802230">
            <w:pPr>
              <w:pStyle w:val="ListParagraph"/>
              <w:numPr>
                <w:ilvl w:val="0"/>
                <w:numId w:val="22"/>
              </w:numPr>
              <w:spacing w:line="240" w:lineRule="auto"/>
              <w:rPr>
                <w:rFonts w:ascii="Times New Roman" w:hAnsi="Times New Roman" w:cs="Times New Roman"/>
                <w:sz w:val="24"/>
                <w:szCs w:val="24"/>
                <w:u w:val="single"/>
              </w:rPr>
            </w:pPr>
            <w:r w:rsidRPr="00E376D0">
              <w:rPr>
                <w:rFonts w:ascii="Times New Roman" w:hAnsi="Times New Roman" w:cs="Times New Roman"/>
                <w:sz w:val="24"/>
                <w:szCs w:val="24"/>
              </w:rPr>
              <w:t xml:space="preserve">Scholarship Committee: The President will appoint a Chair. </w:t>
            </w:r>
          </w:p>
          <w:p w14:paraId="2AF193FB" w14:textId="5CD48350" w:rsidR="00EC51C7" w:rsidRPr="00E376D0" w:rsidRDefault="00EC51C7" w:rsidP="00802230">
            <w:pPr>
              <w:pStyle w:val="ListParagraph"/>
              <w:numPr>
                <w:ilvl w:val="0"/>
                <w:numId w:val="22"/>
              </w:numPr>
              <w:spacing w:line="240" w:lineRule="auto"/>
              <w:rPr>
                <w:rFonts w:ascii="Times New Roman" w:hAnsi="Times New Roman" w:cs="Times New Roman"/>
                <w:sz w:val="24"/>
                <w:szCs w:val="24"/>
                <w:u w:val="single"/>
              </w:rPr>
            </w:pPr>
            <w:r w:rsidRPr="00E376D0">
              <w:rPr>
                <w:rFonts w:ascii="Times New Roman" w:hAnsi="Times New Roman" w:cs="Times New Roman"/>
                <w:sz w:val="24"/>
                <w:szCs w:val="24"/>
              </w:rPr>
              <w:t>Strategic Planning Committee</w:t>
            </w:r>
            <w:r w:rsidRPr="00C16FBE">
              <w:rPr>
                <w:rFonts w:ascii="Times New Roman" w:hAnsi="Times New Roman" w:cs="Times New Roman"/>
                <w:sz w:val="24"/>
                <w:szCs w:val="24"/>
              </w:rPr>
              <w:t>:</w:t>
            </w:r>
            <w:r w:rsidRPr="00E376D0">
              <w:rPr>
                <w:rFonts w:ascii="Times New Roman" w:hAnsi="Times New Roman" w:cs="Times New Roman"/>
                <w:sz w:val="24"/>
                <w:szCs w:val="24"/>
              </w:rPr>
              <w:t xml:space="preserve"> The President will appoint a Chair.  </w:t>
            </w:r>
          </w:p>
          <w:p w14:paraId="10C6CAD8" w14:textId="77777777" w:rsidR="00EC51C7" w:rsidRPr="00EC51C7" w:rsidRDefault="00EC51C7" w:rsidP="00EC51C7">
            <w:pPr>
              <w:ind w:left="1350"/>
              <w:rPr>
                <w:rFonts w:ascii="Times New Roman" w:hAnsi="Times New Roman" w:cs="Times New Roman"/>
                <w:sz w:val="24"/>
                <w:szCs w:val="24"/>
              </w:rPr>
            </w:pPr>
          </w:p>
          <w:p w14:paraId="35607EF6" w14:textId="77777777" w:rsidR="00EC51C7" w:rsidRPr="00EC51C7" w:rsidRDefault="00EC51C7" w:rsidP="00EC51C7">
            <w:pPr>
              <w:numPr>
                <w:ilvl w:val="0"/>
                <w:numId w:val="13"/>
              </w:numPr>
              <w:spacing w:line="240" w:lineRule="auto"/>
              <w:ind w:left="720"/>
              <w:rPr>
                <w:rFonts w:ascii="Times New Roman" w:hAnsi="Times New Roman" w:cs="Times New Roman"/>
                <w:sz w:val="24"/>
                <w:szCs w:val="24"/>
              </w:rPr>
            </w:pPr>
            <w:r w:rsidRPr="00EC51C7">
              <w:rPr>
                <w:rFonts w:ascii="Times New Roman" w:hAnsi="Times New Roman" w:cs="Times New Roman"/>
                <w:sz w:val="24"/>
                <w:szCs w:val="24"/>
                <w:u w:val="single"/>
              </w:rPr>
              <w:t>Special Committees:</w:t>
            </w:r>
            <w:r w:rsidRPr="00EC51C7">
              <w:rPr>
                <w:rFonts w:ascii="Times New Roman" w:hAnsi="Times New Roman" w:cs="Times New Roman"/>
                <w:sz w:val="24"/>
                <w:szCs w:val="24"/>
              </w:rPr>
              <w:t xml:space="preserve"> </w:t>
            </w:r>
          </w:p>
          <w:p w14:paraId="51F36993" w14:textId="5EC82C96" w:rsidR="00EC51C7" w:rsidRPr="00EC51C7" w:rsidRDefault="00EC51C7" w:rsidP="00EC51C7">
            <w:pPr>
              <w:ind w:left="720"/>
              <w:rPr>
                <w:rFonts w:ascii="Times New Roman" w:hAnsi="Times New Roman" w:cs="Times New Roman"/>
                <w:sz w:val="24"/>
                <w:szCs w:val="24"/>
                <w:u w:val="single"/>
              </w:rPr>
            </w:pPr>
            <w:r w:rsidRPr="00EC51C7">
              <w:rPr>
                <w:rFonts w:ascii="Times New Roman" w:hAnsi="Times New Roman" w:cs="Times New Roman"/>
                <w:sz w:val="24"/>
                <w:szCs w:val="24"/>
              </w:rPr>
              <w:t xml:space="preserve">The President </w:t>
            </w:r>
            <w:r w:rsidR="00036EC1">
              <w:rPr>
                <w:rFonts w:ascii="Times New Roman" w:hAnsi="Times New Roman" w:cs="Times New Roman"/>
                <w:sz w:val="24"/>
                <w:szCs w:val="24"/>
              </w:rPr>
              <w:t>m</w:t>
            </w:r>
            <w:r w:rsidRPr="00EC51C7">
              <w:rPr>
                <w:rFonts w:ascii="Times New Roman" w:hAnsi="Times New Roman" w:cs="Times New Roman"/>
                <w:sz w:val="24"/>
                <w:szCs w:val="24"/>
              </w:rPr>
              <w:t>ay constitute special committees as needed</w:t>
            </w:r>
            <w:r w:rsidR="005954F2">
              <w:rPr>
                <w:rFonts w:ascii="Times New Roman" w:hAnsi="Times New Roman" w:cs="Times New Roman"/>
                <w:sz w:val="24"/>
                <w:szCs w:val="24"/>
              </w:rPr>
              <w:t>.</w:t>
            </w:r>
          </w:p>
          <w:p w14:paraId="02260DD0" w14:textId="77777777" w:rsidR="00EC51C7" w:rsidRPr="00EC51C7" w:rsidRDefault="00EC51C7" w:rsidP="00EC51C7">
            <w:pPr>
              <w:ind w:left="720"/>
              <w:rPr>
                <w:rFonts w:ascii="Times New Roman" w:hAnsi="Times New Roman" w:cs="Times New Roman"/>
                <w:sz w:val="24"/>
                <w:szCs w:val="24"/>
              </w:rPr>
            </w:pPr>
          </w:p>
          <w:p w14:paraId="08EC9D23" w14:textId="37348C37" w:rsidR="00EC51C7" w:rsidRPr="00EC51C7" w:rsidRDefault="00EC51C7" w:rsidP="00EC51C7">
            <w:pPr>
              <w:numPr>
                <w:ilvl w:val="0"/>
                <w:numId w:val="13"/>
              </w:numPr>
              <w:spacing w:line="240" w:lineRule="auto"/>
              <w:ind w:left="720"/>
              <w:rPr>
                <w:rFonts w:ascii="Times New Roman" w:hAnsi="Times New Roman" w:cs="Times New Roman"/>
                <w:sz w:val="24"/>
                <w:szCs w:val="24"/>
              </w:rPr>
            </w:pPr>
            <w:r w:rsidRPr="00EC51C7">
              <w:rPr>
                <w:rFonts w:ascii="Times New Roman" w:hAnsi="Times New Roman" w:cs="Times New Roman"/>
                <w:sz w:val="24"/>
                <w:szCs w:val="24"/>
                <w:u w:val="single"/>
              </w:rPr>
              <w:t>Nominating Committee:</w:t>
            </w:r>
            <w:r w:rsidRPr="00EC51C7">
              <w:rPr>
                <w:rFonts w:ascii="Times New Roman" w:hAnsi="Times New Roman" w:cs="Times New Roman"/>
                <w:sz w:val="24"/>
                <w:szCs w:val="24"/>
              </w:rPr>
              <w:t xml:space="preserve"> </w:t>
            </w:r>
            <w:r w:rsidRPr="00EC51C7">
              <w:rPr>
                <w:rFonts w:ascii="Times New Roman" w:hAnsi="Times New Roman" w:cs="Times New Roman"/>
                <w:sz w:val="24"/>
                <w:szCs w:val="24"/>
              </w:rPr>
              <w:br/>
              <w:t xml:space="preserve">The Nominating Committee shall be composed of the President, who shall serve as Chair, with </w:t>
            </w:r>
            <w:r w:rsidR="00036EC1">
              <w:rPr>
                <w:rFonts w:ascii="Times New Roman" w:hAnsi="Times New Roman" w:cs="Times New Roman"/>
                <w:sz w:val="24"/>
                <w:szCs w:val="24"/>
              </w:rPr>
              <w:t>four</w:t>
            </w:r>
            <w:r w:rsidRPr="00EC51C7">
              <w:rPr>
                <w:rFonts w:ascii="Times New Roman" w:hAnsi="Times New Roman" w:cs="Times New Roman"/>
                <w:sz w:val="24"/>
                <w:szCs w:val="24"/>
              </w:rPr>
              <w:t xml:space="preserve"> members elected by the active Membership during the Annual Conference or by </w:t>
            </w:r>
            <w:r w:rsidR="00B115D9">
              <w:rPr>
                <w:rFonts w:ascii="Times New Roman" w:hAnsi="Times New Roman" w:cs="Times New Roman"/>
                <w:sz w:val="24"/>
                <w:szCs w:val="24"/>
              </w:rPr>
              <w:t>e</w:t>
            </w:r>
            <w:r w:rsidRPr="00EC51C7">
              <w:rPr>
                <w:rFonts w:ascii="Times New Roman" w:hAnsi="Times New Roman" w:cs="Times New Roman"/>
                <w:sz w:val="24"/>
                <w:szCs w:val="24"/>
              </w:rPr>
              <w:t>mail if no conference is held (Article XII, Section 5)</w:t>
            </w:r>
          </w:p>
          <w:p w14:paraId="78550082" w14:textId="77777777" w:rsidR="00EC51C7" w:rsidRPr="00EC51C7" w:rsidRDefault="00EC51C7" w:rsidP="00802230">
            <w:pPr>
              <w:numPr>
                <w:ilvl w:val="0"/>
                <w:numId w:val="24"/>
              </w:numPr>
              <w:spacing w:line="240" w:lineRule="auto"/>
              <w:rPr>
                <w:rFonts w:ascii="Times New Roman" w:hAnsi="Times New Roman" w:cs="Times New Roman"/>
                <w:sz w:val="24"/>
                <w:szCs w:val="24"/>
              </w:rPr>
            </w:pPr>
            <w:r w:rsidRPr="00EC51C7">
              <w:rPr>
                <w:rFonts w:ascii="Times New Roman" w:hAnsi="Times New Roman" w:cs="Times New Roman"/>
                <w:sz w:val="24"/>
                <w:szCs w:val="24"/>
              </w:rPr>
              <w:t xml:space="preserve">Serve as Chair of the Nominating Committee, calling and presiding at meetings or telephone conferences during the month of October keeping in mind that nominees must be members of WAMSS, NAMSS and must be certified (CPCS or CPMSM), except for the positions of Secretary and Treasurer.  </w:t>
            </w:r>
          </w:p>
          <w:p w14:paraId="70018648" w14:textId="77777777" w:rsidR="00EC51C7" w:rsidRPr="00EC51C7" w:rsidRDefault="00EC51C7" w:rsidP="00802230">
            <w:pPr>
              <w:numPr>
                <w:ilvl w:val="0"/>
                <w:numId w:val="24"/>
              </w:numPr>
              <w:spacing w:line="240" w:lineRule="auto"/>
              <w:rPr>
                <w:rFonts w:ascii="Times New Roman" w:hAnsi="Times New Roman" w:cs="Times New Roman"/>
                <w:sz w:val="24"/>
                <w:szCs w:val="24"/>
              </w:rPr>
            </w:pPr>
            <w:r w:rsidRPr="00EC51C7">
              <w:rPr>
                <w:rFonts w:ascii="Times New Roman" w:hAnsi="Times New Roman" w:cs="Times New Roman"/>
                <w:sz w:val="24"/>
                <w:szCs w:val="24"/>
              </w:rPr>
              <w:t>The Nominating Committee’s proposed Slate of Officers shall be distributed by November 15</w:t>
            </w:r>
            <w:r w:rsidRPr="00EC51C7">
              <w:rPr>
                <w:rFonts w:ascii="Times New Roman" w:hAnsi="Times New Roman" w:cs="Times New Roman"/>
                <w:sz w:val="24"/>
                <w:szCs w:val="24"/>
                <w:vertAlign w:val="superscript"/>
              </w:rPr>
              <w:t>th</w:t>
            </w:r>
            <w:r w:rsidRPr="00EC51C7">
              <w:rPr>
                <w:rFonts w:ascii="Times New Roman" w:hAnsi="Times New Roman" w:cs="Times New Roman"/>
                <w:sz w:val="24"/>
                <w:szCs w:val="24"/>
              </w:rPr>
              <w:t xml:space="preserve"> each year to the Active members for upcoming terms as follows:</w:t>
            </w:r>
          </w:p>
          <w:p w14:paraId="05896E06" w14:textId="77777777" w:rsidR="00EC51C7" w:rsidRPr="00EC51C7" w:rsidRDefault="00EC51C7" w:rsidP="00C16FBE">
            <w:pPr>
              <w:numPr>
                <w:ilvl w:val="1"/>
                <w:numId w:val="27"/>
              </w:numPr>
              <w:spacing w:line="240" w:lineRule="auto"/>
              <w:rPr>
                <w:rFonts w:ascii="Times New Roman" w:hAnsi="Times New Roman" w:cs="Times New Roman"/>
                <w:sz w:val="24"/>
                <w:szCs w:val="24"/>
              </w:rPr>
            </w:pPr>
            <w:r w:rsidRPr="00EC51C7">
              <w:rPr>
                <w:rFonts w:ascii="Times New Roman" w:hAnsi="Times New Roman" w:cs="Times New Roman"/>
                <w:sz w:val="24"/>
                <w:szCs w:val="24"/>
              </w:rPr>
              <w:t>President-Elect (1 year term; automatically succeeds to the office of President)</w:t>
            </w:r>
          </w:p>
          <w:p w14:paraId="044E8505" w14:textId="77777777" w:rsidR="00EC51C7" w:rsidRPr="00EC51C7" w:rsidRDefault="00EC51C7" w:rsidP="00C16FBE">
            <w:pPr>
              <w:numPr>
                <w:ilvl w:val="1"/>
                <w:numId w:val="27"/>
              </w:numPr>
              <w:spacing w:line="240" w:lineRule="auto"/>
              <w:rPr>
                <w:rFonts w:ascii="Times New Roman" w:hAnsi="Times New Roman" w:cs="Times New Roman"/>
                <w:sz w:val="24"/>
                <w:szCs w:val="24"/>
              </w:rPr>
            </w:pPr>
            <w:r w:rsidRPr="00EC51C7">
              <w:rPr>
                <w:rFonts w:ascii="Times New Roman" w:hAnsi="Times New Roman" w:cs="Times New Roman"/>
                <w:sz w:val="24"/>
                <w:szCs w:val="24"/>
              </w:rPr>
              <w:t>Secretary (2 year term; elected during even years)</w:t>
            </w:r>
          </w:p>
          <w:p w14:paraId="5351C411" w14:textId="77777777" w:rsidR="00EC51C7" w:rsidRPr="00EC51C7" w:rsidRDefault="00EC51C7" w:rsidP="00C16FBE">
            <w:pPr>
              <w:numPr>
                <w:ilvl w:val="1"/>
                <w:numId w:val="27"/>
              </w:numPr>
              <w:spacing w:line="240" w:lineRule="auto"/>
              <w:rPr>
                <w:rFonts w:ascii="Times New Roman" w:hAnsi="Times New Roman" w:cs="Times New Roman"/>
                <w:sz w:val="24"/>
                <w:szCs w:val="24"/>
              </w:rPr>
            </w:pPr>
            <w:r w:rsidRPr="00EC51C7">
              <w:rPr>
                <w:rFonts w:ascii="Times New Roman" w:hAnsi="Times New Roman" w:cs="Times New Roman"/>
                <w:sz w:val="24"/>
                <w:szCs w:val="24"/>
              </w:rPr>
              <w:t>Treasurer (2 year term; elected during odd years)</w:t>
            </w:r>
          </w:p>
          <w:p w14:paraId="02DBA34F" w14:textId="77777777" w:rsidR="00EC51C7" w:rsidRPr="00EC51C7" w:rsidRDefault="00EC51C7" w:rsidP="00802230">
            <w:pPr>
              <w:numPr>
                <w:ilvl w:val="0"/>
                <w:numId w:val="24"/>
              </w:numPr>
              <w:spacing w:line="240" w:lineRule="auto"/>
              <w:rPr>
                <w:rFonts w:ascii="Times New Roman" w:hAnsi="Times New Roman" w:cs="Times New Roman"/>
                <w:sz w:val="24"/>
                <w:szCs w:val="24"/>
              </w:rPr>
            </w:pPr>
            <w:r w:rsidRPr="00EC51C7">
              <w:rPr>
                <w:rFonts w:ascii="Times New Roman" w:hAnsi="Times New Roman" w:cs="Times New Roman"/>
                <w:sz w:val="24"/>
                <w:szCs w:val="24"/>
              </w:rPr>
              <w:t>Inform voting members by mail, e-blasts or an article in the state newsletter of the proposed Slate of Officers and that write-in nominations may be submitted.  Additional nominations should be submitted to the Chair of the Nominating committee within 15 days of publishing the proposed slate.</w:t>
            </w:r>
          </w:p>
          <w:p w14:paraId="3F14CD17" w14:textId="77777777" w:rsidR="00EC51C7" w:rsidRPr="00EC51C7" w:rsidRDefault="00EC51C7" w:rsidP="00802230">
            <w:pPr>
              <w:numPr>
                <w:ilvl w:val="0"/>
                <w:numId w:val="24"/>
              </w:numPr>
              <w:spacing w:line="240" w:lineRule="auto"/>
              <w:rPr>
                <w:rFonts w:ascii="Times New Roman" w:hAnsi="Times New Roman" w:cs="Times New Roman"/>
                <w:sz w:val="24"/>
                <w:szCs w:val="24"/>
              </w:rPr>
            </w:pPr>
            <w:r w:rsidRPr="00EC51C7">
              <w:rPr>
                <w:rFonts w:ascii="Times New Roman" w:hAnsi="Times New Roman" w:cs="Times New Roman"/>
                <w:sz w:val="24"/>
                <w:szCs w:val="24"/>
              </w:rPr>
              <w:t>Ballots will be distributed by a method approved by the Board two weeks following the initial mailing of the Slate, with ballots to be returned within two weeks of the distribution.  Ballots will be distributed by December 1</w:t>
            </w:r>
            <w:r w:rsidRPr="00EC51C7">
              <w:rPr>
                <w:rFonts w:ascii="Times New Roman" w:hAnsi="Times New Roman" w:cs="Times New Roman"/>
                <w:sz w:val="24"/>
                <w:szCs w:val="24"/>
                <w:vertAlign w:val="superscript"/>
              </w:rPr>
              <w:t>st</w:t>
            </w:r>
            <w:r w:rsidRPr="00EC51C7">
              <w:rPr>
                <w:rFonts w:ascii="Times New Roman" w:hAnsi="Times New Roman" w:cs="Times New Roman"/>
                <w:sz w:val="24"/>
                <w:szCs w:val="24"/>
              </w:rPr>
              <w:t xml:space="preserve"> each year.</w:t>
            </w:r>
          </w:p>
          <w:p w14:paraId="1C0CB876" w14:textId="77777777" w:rsidR="00EC51C7" w:rsidRPr="00EC51C7" w:rsidRDefault="00EC51C7" w:rsidP="00802230">
            <w:pPr>
              <w:numPr>
                <w:ilvl w:val="0"/>
                <w:numId w:val="24"/>
              </w:numPr>
              <w:spacing w:line="240" w:lineRule="auto"/>
              <w:rPr>
                <w:rFonts w:ascii="Times New Roman" w:hAnsi="Times New Roman" w:cs="Times New Roman"/>
                <w:sz w:val="24"/>
                <w:szCs w:val="24"/>
              </w:rPr>
            </w:pPr>
            <w:r w:rsidRPr="00EC51C7">
              <w:rPr>
                <w:rFonts w:ascii="Times New Roman" w:hAnsi="Times New Roman" w:cs="Times New Roman"/>
                <w:sz w:val="24"/>
                <w:szCs w:val="24"/>
              </w:rPr>
              <w:t>Count returned ballots and notify newly elected officers and the Board of Directors of the election results.</w:t>
            </w:r>
          </w:p>
          <w:p w14:paraId="2F0D4DD3" w14:textId="77777777" w:rsidR="00EC51C7" w:rsidRPr="00EC51C7" w:rsidRDefault="00EC51C7" w:rsidP="00802230">
            <w:pPr>
              <w:numPr>
                <w:ilvl w:val="0"/>
                <w:numId w:val="24"/>
              </w:numPr>
              <w:spacing w:line="240" w:lineRule="auto"/>
              <w:rPr>
                <w:rFonts w:ascii="Times New Roman" w:hAnsi="Times New Roman" w:cs="Times New Roman"/>
                <w:sz w:val="24"/>
                <w:szCs w:val="24"/>
              </w:rPr>
            </w:pPr>
            <w:r w:rsidRPr="00EC51C7">
              <w:rPr>
                <w:rFonts w:ascii="Times New Roman" w:hAnsi="Times New Roman" w:cs="Times New Roman"/>
                <w:sz w:val="24"/>
                <w:szCs w:val="24"/>
              </w:rPr>
              <w:t>Publish the results of the election in the state newsletter and by e-blast.</w:t>
            </w:r>
          </w:p>
          <w:p w14:paraId="2C6F7204" w14:textId="77777777" w:rsidR="00EC51C7" w:rsidRPr="00C16FBE" w:rsidRDefault="00EC51C7" w:rsidP="00C16FBE">
            <w:pPr>
              <w:pStyle w:val="ListParagraph"/>
              <w:numPr>
                <w:ilvl w:val="0"/>
                <w:numId w:val="28"/>
              </w:numPr>
              <w:spacing w:line="240" w:lineRule="auto"/>
              <w:ind w:left="1530" w:hanging="450"/>
              <w:rPr>
                <w:rFonts w:ascii="Times New Roman" w:hAnsi="Times New Roman" w:cs="Times New Roman"/>
                <w:sz w:val="24"/>
                <w:szCs w:val="24"/>
              </w:rPr>
            </w:pPr>
            <w:r w:rsidRPr="00C16FBE">
              <w:rPr>
                <w:rFonts w:ascii="Times New Roman" w:hAnsi="Times New Roman" w:cs="Times New Roman"/>
                <w:sz w:val="24"/>
                <w:szCs w:val="24"/>
              </w:rPr>
              <w:t>Coordinate the installation of officers at the annual meeting</w:t>
            </w:r>
            <w:r w:rsidRPr="00C16FBE">
              <w:rPr>
                <w:rFonts w:ascii="Times New Roman" w:hAnsi="Times New Roman" w:cs="Times New Roman"/>
                <w:sz w:val="24"/>
                <w:szCs w:val="24"/>
              </w:rPr>
              <w:br/>
            </w:r>
          </w:p>
          <w:p w14:paraId="4A75DF8A" w14:textId="77777777" w:rsidR="00EC51C7" w:rsidRPr="00EC51C7" w:rsidRDefault="00EC51C7" w:rsidP="00EC51C7">
            <w:pPr>
              <w:numPr>
                <w:ilvl w:val="0"/>
                <w:numId w:val="13"/>
              </w:numPr>
              <w:spacing w:line="240" w:lineRule="auto"/>
              <w:ind w:left="720"/>
              <w:rPr>
                <w:rFonts w:ascii="Times New Roman" w:hAnsi="Times New Roman" w:cs="Times New Roman"/>
                <w:sz w:val="24"/>
                <w:szCs w:val="24"/>
              </w:rPr>
            </w:pPr>
            <w:r w:rsidRPr="00EC51C7">
              <w:rPr>
                <w:rFonts w:ascii="Times New Roman" w:hAnsi="Times New Roman" w:cs="Times New Roman"/>
                <w:sz w:val="24"/>
                <w:szCs w:val="24"/>
                <w:u w:val="single"/>
              </w:rPr>
              <w:t>Business Meeting – State Annual Conference:</w:t>
            </w:r>
          </w:p>
          <w:p w14:paraId="270D940A" w14:textId="77777777" w:rsidR="00EC51C7" w:rsidRPr="00802230" w:rsidRDefault="00EC51C7" w:rsidP="00802230">
            <w:pPr>
              <w:pStyle w:val="ListParagraph"/>
              <w:numPr>
                <w:ilvl w:val="0"/>
                <w:numId w:val="25"/>
              </w:numPr>
              <w:spacing w:line="240" w:lineRule="auto"/>
              <w:rPr>
                <w:rFonts w:ascii="Times New Roman" w:hAnsi="Times New Roman" w:cs="Times New Roman"/>
                <w:sz w:val="24"/>
                <w:szCs w:val="24"/>
              </w:rPr>
            </w:pPr>
            <w:r w:rsidRPr="00802230">
              <w:rPr>
                <w:rFonts w:ascii="Times New Roman" w:hAnsi="Times New Roman" w:cs="Times New Roman"/>
                <w:sz w:val="24"/>
                <w:szCs w:val="24"/>
              </w:rPr>
              <w:t>The President will report at the annual meeting the activities of the Association for the past year.</w:t>
            </w:r>
          </w:p>
          <w:p w14:paraId="4EF5147B" w14:textId="77777777" w:rsidR="00EC51C7" w:rsidRPr="00802230" w:rsidRDefault="00EC51C7" w:rsidP="00802230">
            <w:pPr>
              <w:pStyle w:val="ListParagraph"/>
              <w:numPr>
                <w:ilvl w:val="0"/>
                <w:numId w:val="25"/>
              </w:numPr>
              <w:spacing w:line="240" w:lineRule="auto"/>
              <w:rPr>
                <w:rFonts w:ascii="Times New Roman" w:hAnsi="Times New Roman" w:cs="Times New Roman"/>
                <w:sz w:val="24"/>
                <w:szCs w:val="24"/>
              </w:rPr>
            </w:pPr>
            <w:r w:rsidRPr="00802230">
              <w:rPr>
                <w:rFonts w:ascii="Times New Roman" w:hAnsi="Times New Roman" w:cs="Times New Roman"/>
                <w:sz w:val="24"/>
                <w:szCs w:val="24"/>
              </w:rPr>
              <w:t>The President will solicit nominations from the floor in order to elect:</w:t>
            </w:r>
          </w:p>
          <w:p w14:paraId="2B1F8C26" w14:textId="5B772BE1" w:rsidR="00EC51C7" w:rsidRPr="00EC51C7" w:rsidRDefault="00036EC1" w:rsidP="00802230">
            <w:pPr>
              <w:numPr>
                <w:ilvl w:val="1"/>
                <w:numId w:val="20"/>
              </w:numPr>
              <w:spacing w:line="240" w:lineRule="auto"/>
              <w:rPr>
                <w:rFonts w:ascii="Times New Roman" w:hAnsi="Times New Roman" w:cs="Times New Roman"/>
                <w:sz w:val="24"/>
                <w:szCs w:val="24"/>
              </w:rPr>
            </w:pPr>
            <w:r>
              <w:rPr>
                <w:rFonts w:ascii="Times New Roman" w:hAnsi="Times New Roman" w:cs="Times New Roman"/>
                <w:sz w:val="24"/>
                <w:szCs w:val="24"/>
              </w:rPr>
              <w:t>Four</w:t>
            </w:r>
            <w:r w:rsidR="00EC51C7" w:rsidRPr="00EC51C7">
              <w:rPr>
                <w:rFonts w:ascii="Times New Roman" w:hAnsi="Times New Roman" w:cs="Times New Roman"/>
                <w:sz w:val="24"/>
                <w:szCs w:val="24"/>
              </w:rPr>
              <w:t xml:space="preserve"> active members </w:t>
            </w:r>
            <w:r w:rsidR="00B115D9">
              <w:rPr>
                <w:rFonts w:ascii="Times New Roman" w:hAnsi="Times New Roman" w:cs="Times New Roman"/>
                <w:sz w:val="24"/>
                <w:szCs w:val="24"/>
              </w:rPr>
              <w:t xml:space="preserve">to </w:t>
            </w:r>
            <w:r w:rsidR="00EC51C7" w:rsidRPr="00EC51C7">
              <w:rPr>
                <w:rFonts w:ascii="Times New Roman" w:hAnsi="Times New Roman" w:cs="Times New Roman"/>
                <w:sz w:val="24"/>
                <w:szCs w:val="24"/>
              </w:rPr>
              <w:t>sit on the Nominating Committee</w:t>
            </w:r>
          </w:p>
          <w:p w14:paraId="745062FF" w14:textId="583869D6" w:rsidR="00EC51C7" w:rsidRPr="00EC51C7" w:rsidRDefault="00EC51C7" w:rsidP="00802230">
            <w:pPr>
              <w:numPr>
                <w:ilvl w:val="1"/>
                <w:numId w:val="20"/>
              </w:numPr>
              <w:spacing w:line="240" w:lineRule="auto"/>
              <w:rPr>
                <w:rFonts w:ascii="Times New Roman" w:hAnsi="Times New Roman" w:cs="Times New Roman"/>
                <w:sz w:val="24"/>
                <w:szCs w:val="24"/>
              </w:rPr>
            </w:pPr>
            <w:r w:rsidRPr="00EC51C7">
              <w:rPr>
                <w:rFonts w:ascii="Times New Roman" w:hAnsi="Times New Roman" w:cs="Times New Roman"/>
                <w:sz w:val="24"/>
                <w:szCs w:val="24"/>
              </w:rPr>
              <w:t>Four active members to sit on the Scholarship Committee</w:t>
            </w:r>
          </w:p>
          <w:p w14:paraId="4AF2BEA2" w14:textId="77777777" w:rsidR="00EC51C7" w:rsidRPr="00EC51C7" w:rsidRDefault="00EC51C7" w:rsidP="00EC51C7">
            <w:pPr>
              <w:rPr>
                <w:rFonts w:ascii="Times New Roman" w:hAnsi="Times New Roman" w:cs="Times New Roman"/>
                <w:sz w:val="24"/>
                <w:szCs w:val="24"/>
              </w:rPr>
            </w:pPr>
          </w:p>
          <w:p w14:paraId="48765D1A" w14:textId="1125075B" w:rsidR="005954F2" w:rsidRDefault="00EC51C7" w:rsidP="00EC51C7">
            <w:pPr>
              <w:numPr>
                <w:ilvl w:val="0"/>
                <w:numId w:val="13"/>
              </w:numPr>
              <w:spacing w:line="240" w:lineRule="auto"/>
              <w:ind w:left="720"/>
              <w:rPr>
                <w:rFonts w:ascii="Times New Roman" w:hAnsi="Times New Roman" w:cs="Times New Roman"/>
                <w:sz w:val="24"/>
                <w:szCs w:val="24"/>
              </w:rPr>
            </w:pPr>
            <w:r w:rsidRPr="00EC51C7">
              <w:rPr>
                <w:rFonts w:ascii="Times New Roman" w:hAnsi="Times New Roman" w:cs="Times New Roman"/>
                <w:sz w:val="24"/>
                <w:szCs w:val="24"/>
                <w:u w:val="single"/>
              </w:rPr>
              <w:t>NAMSS</w:t>
            </w:r>
            <w:r w:rsidR="00E05069">
              <w:rPr>
                <w:rFonts w:ascii="Times New Roman" w:hAnsi="Times New Roman" w:cs="Times New Roman"/>
                <w:sz w:val="24"/>
                <w:szCs w:val="24"/>
                <w:u w:val="single"/>
              </w:rPr>
              <w:t xml:space="preserve"> conference</w:t>
            </w:r>
            <w:r w:rsidRPr="00EC51C7">
              <w:rPr>
                <w:rFonts w:ascii="Times New Roman" w:hAnsi="Times New Roman" w:cs="Times New Roman"/>
                <w:sz w:val="24"/>
                <w:szCs w:val="24"/>
                <w:u w:val="single"/>
              </w:rPr>
              <w:t xml:space="preserve">: </w:t>
            </w:r>
            <w:r w:rsidRPr="00EC51C7">
              <w:rPr>
                <w:rFonts w:ascii="Times New Roman" w:hAnsi="Times New Roman" w:cs="Times New Roman"/>
                <w:sz w:val="24"/>
                <w:szCs w:val="24"/>
              </w:rPr>
              <w:br/>
              <w:t>The President shall represent WAMSS at the NAMSS annual conference.  (All fees and expenses for this will be paid by WAMSS.</w:t>
            </w:r>
            <w:r w:rsidR="005954F2">
              <w:rPr>
                <w:rFonts w:ascii="Times New Roman" w:hAnsi="Times New Roman" w:cs="Times New Roman"/>
                <w:sz w:val="24"/>
                <w:szCs w:val="24"/>
              </w:rPr>
              <w:t>)</w:t>
            </w:r>
          </w:p>
          <w:p w14:paraId="5497EF05" w14:textId="63B97F29" w:rsidR="00E05069" w:rsidRDefault="00E05069" w:rsidP="00E05069">
            <w:pPr>
              <w:spacing w:line="240" w:lineRule="auto"/>
              <w:rPr>
                <w:rFonts w:ascii="Times New Roman" w:hAnsi="Times New Roman" w:cs="Times New Roman"/>
                <w:sz w:val="24"/>
                <w:szCs w:val="24"/>
              </w:rPr>
            </w:pPr>
          </w:p>
          <w:p w14:paraId="5E503AC2" w14:textId="77777777" w:rsidR="00E05069" w:rsidRDefault="00E05069" w:rsidP="00E05069">
            <w:pPr>
              <w:spacing w:line="240" w:lineRule="auto"/>
              <w:rPr>
                <w:rFonts w:ascii="Times New Roman" w:hAnsi="Times New Roman" w:cs="Times New Roman"/>
                <w:sz w:val="24"/>
                <w:szCs w:val="24"/>
              </w:rPr>
            </w:pPr>
          </w:p>
          <w:p w14:paraId="331AF2E2" w14:textId="48E2E097" w:rsidR="0099034B" w:rsidRDefault="0099034B" w:rsidP="00EC51C7">
            <w:pPr>
              <w:numPr>
                <w:ilvl w:val="0"/>
                <w:numId w:val="13"/>
              </w:numPr>
              <w:spacing w:line="240" w:lineRule="auto"/>
              <w:ind w:left="720"/>
              <w:rPr>
                <w:rFonts w:ascii="Times New Roman" w:hAnsi="Times New Roman" w:cs="Times New Roman"/>
                <w:sz w:val="24"/>
                <w:szCs w:val="24"/>
              </w:rPr>
            </w:pPr>
            <w:r>
              <w:rPr>
                <w:rFonts w:ascii="Times New Roman" w:hAnsi="Times New Roman" w:cs="Times New Roman"/>
                <w:sz w:val="24"/>
                <w:szCs w:val="24"/>
                <w:u w:val="single"/>
              </w:rPr>
              <w:lastRenderedPageBreak/>
              <w:t xml:space="preserve">WAMSS </w:t>
            </w:r>
            <w:r w:rsidR="00E05069">
              <w:rPr>
                <w:rFonts w:ascii="Times New Roman" w:hAnsi="Times New Roman" w:cs="Times New Roman"/>
                <w:sz w:val="24"/>
                <w:szCs w:val="24"/>
                <w:u w:val="single"/>
              </w:rPr>
              <w:t xml:space="preserve">conference </w:t>
            </w:r>
            <w:r>
              <w:rPr>
                <w:rFonts w:ascii="Times New Roman" w:hAnsi="Times New Roman" w:cs="Times New Roman"/>
                <w:sz w:val="24"/>
                <w:szCs w:val="24"/>
                <w:u w:val="single"/>
              </w:rPr>
              <w:t xml:space="preserve">starting 2026 per Board Minutes </w:t>
            </w:r>
            <w:r w:rsidR="00E05069">
              <w:rPr>
                <w:rFonts w:ascii="Times New Roman" w:hAnsi="Times New Roman" w:cs="Times New Roman"/>
                <w:sz w:val="24"/>
                <w:szCs w:val="24"/>
                <w:u w:val="single"/>
              </w:rPr>
              <w:t>April 2025:</w:t>
            </w:r>
          </w:p>
          <w:p w14:paraId="11ABACFB" w14:textId="13239BD2" w:rsidR="0099034B" w:rsidRDefault="0099034B" w:rsidP="0099034B">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Registration for the Annual WAMSS conference will be waived for </w:t>
            </w:r>
            <w:r w:rsidR="00E05069">
              <w:rPr>
                <w:rFonts w:ascii="Times New Roman" w:hAnsi="Times New Roman" w:cs="Times New Roman"/>
                <w:sz w:val="24"/>
                <w:szCs w:val="24"/>
              </w:rPr>
              <w:t>elected Board members</w:t>
            </w:r>
            <w:r>
              <w:rPr>
                <w:rFonts w:ascii="Times New Roman" w:hAnsi="Times New Roman" w:cs="Times New Roman"/>
                <w:sz w:val="24"/>
                <w:szCs w:val="24"/>
              </w:rPr>
              <w:t>.</w:t>
            </w:r>
          </w:p>
          <w:p w14:paraId="5D881934" w14:textId="093788A0" w:rsidR="00EC51C7" w:rsidRDefault="00EC51C7" w:rsidP="005954F2">
            <w:pPr>
              <w:spacing w:line="240" w:lineRule="auto"/>
              <w:ind w:left="720"/>
              <w:rPr>
                <w:rFonts w:ascii="Times New Roman" w:hAnsi="Times New Roman" w:cs="Times New Roman"/>
                <w:sz w:val="24"/>
                <w:szCs w:val="24"/>
              </w:rPr>
            </w:pPr>
          </w:p>
          <w:p w14:paraId="493BBD40" w14:textId="77777777" w:rsidR="00EC51C7" w:rsidRPr="00EC51C7" w:rsidRDefault="00EC51C7" w:rsidP="00EC51C7">
            <w:pPr>
              <w:numPr>
                <w:ilvl w:val="0"/>
                <w:numId w:val="13"/>
              </w:numPr>
              <w:spacing w:line="240" w:lineRule="auto"/>
              <w:ind w:left="720"/>
              <w:rPr>
                <w:rFonts w:ascii="Times New Roman" w:hAnsi="Times New Roman" w:cs="Times New Roman"/>
                <w:sz w:val="24"/>
                <w:szCs w:val="24"/>
                <w:u w:val="single"/>
              </w:rPr>
            </w:pPr>
            <w:r w:rsidRPr="00EC51C7">
              <w:rPr>
                <w:rFonts w:ascii="Times New Roman" w:hAnsi="Times New Roman" w:cs="Times New Roman"/>
                <w:sz w:val="24"/>
                <w:szCs w:val="24"/>
                <w:u w:val="single"/>
              </w:rPr>
              <w:t>PROMOTE THE ASSOCIATION:</w:t>
            </w:r>
          </w:p>
          <w:p w14:paraId="13D82688" w14:textId="77777777" w:rsidR="00131860" w:rsidRPr="00EC51C7" w:rsidRDefault="00EC51C7" w:rsidP="00EC51C7">
            <w:pPr>
              <w:ind w:left="720"/>
              <w:rPr>
                <w:rFonts w:ascii="Times New Roman" w:hAnsi="Times New Roman" w:cs="Times New Roman"/>
                <w:sz w:val="24"/>
                <w:szCs w:val="24"/>
              </w:rPr>
            </w:pPr>
            <w:r w:rsidRPr="00EC51C7">
              <w:rPr>
                <w:rFonts w:ascii="Times New Roman" w:hAnsi="Times New Roman" w:cs="Times New Roman"/>
                <w:sz w:val="24"/>
                <w:szCs w:val="24"/>
              </w:rPr>
              <w:t xml:space="preserve">When the opportunity arises, the President shall serve as the voice of the organization, promoting its goals and working with others on special projects that may involve development or implementation of State or Federal healthcare standards, legislation or public awareness, etc. </w:t>
            </w:r>
          </w:p>
          <w:p w14:paraId="664AE08F" w14:textId="77777777" w:rsidR="00131860" w:rsidRPr="00EC51C7" w:rsidRDefault="00EC51C7" w:rsidP="00131860">
            <w:pPr>
              <w:pStyle w:val="NormalWeb"/>
              <w:shd w:val="clear" w:color="auto" w:fill="595959" w:themeFill="text1" w:themeFillTint="A6"/>
              <w:spacing w:after="0"/>
              <w:rPr>
                <w:color w:val="FFFFFF" w:themeColor="background1"/>
              </w:rPr>
            </w:pPr>
            <w:r>
              <w:rPr>
                <w:b/>
                <w:bCs/>
                <w:color w:val="FFFFFF" w:themeColor="background1"/>
              </w:rPr>
              <w:t>CALENDAR OF EVENTS</w:t>
            </w:r>
          </w:p>
          <w:p w14:paraId="6195ADC8" w14:textId="77777777" w:rsidR="00EC51C7" w:rsidRPr="00553031" w:rsidRDefault="00EC51C7" w:rsidP="00EC51C7">
            <w:pPr>
              <w:rPr>
                <w:rFonts w:ascii="Times New Roman" w:hAnsi="Times New Roman" w:cs="Times New Roman"/>
                <w:sz w:val="24"/>
                <w:szCs w:val="24"/>
              </w:rPr>
            </w:pPr>
            <w:r w:rsidRPr="00553031">
              <w:rPr>
                <w:rFonts w:ascii="Times New Roman" w:hAnsi="Times New Roman" w:cs="Times New Roman"/>
                <w:sz w:val="24"/>
                <w:szCs w:val="24"/>
              </w:rPr>
              <w:t>Ongoing:</w:t>
            </w:r>
          </w:p>
          <w:p w14:paraId="4638B7B5" w14:textId="626369E0" w:rsidR="00EC51C7" w:rsidRPr="00553031" w:rsidRDefault="00EC51C7" w:rsidP="00EC51C7">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Process all incoming Job Postings and distribute to Webmaster and E-Blast for posting</w:t>
            </w:r>
          </w:p>
          <w:p w14:paraId="08EC83BB" w14:textId="55FCE82A" w:rsidR="00EC51C7" w:rsidRPr="00553031" w:rsidRDefault="00EC51C7" w:rsidP="00EC51C7">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Mentor President-Elect</w:t>
            </w:r>
          </w:p>
          <w:p w14:paraId="748662C4" w14:textId="77777777" w:rsidR="00EC51C7" w:rsidRPr="00553031" w:rsidRDefault="00EC51C7" w:rsidP="00EC51C7">
            <w:pPr>
              <w:rPr>
                <w:rFonts w:ascii="Times New Roman" w:hAnsi="Times New Roman" w:cs="Times New Roman"/>
                <w:sz w:val="24"/>
                <w:szCs w:val="24"/>
              </w:rPr>
            </w:pPr>
          </w:p>
          <w:p w14:paraId="6287DE21" w14:textId="77777777" w:rsidR="00EC51C7" w:rsidRPr="00553031" w:rsidRDefault="00EC51C7" w:rsidP="00EC51C7">
            <w:pPr>
              <w:rPr>
                <w:rFonts w:ascii="Times New Roman" w:hAnsi="Times New Roman" w:cs="Times New Roman"/>
                <w:sz w:val="24"/>
                <w:szCs w:val="24"/>
              </w:rPr>
            </w:pPr>
            <w:r w:rsidRPr="00553031">
              <w:rPr>
                <w:rFonts w:ascii="Times New Roman" w:hAnsi="Times New Roman" w:cs="Times New Roman"/>
                <w:sz w:val="24"/>
                <w:szCs w:val="24"/>
              </w:rPr>
              <w:t>3</w:t>
            </w:r>
            <w:r w:rsidRPr="00553031">
              <w:rPr>
                <w:rFonts w:ascii="Times New Roman" w:hAnsi="Times New Roman" w:cs="Times New Roman"/>
                <w:sz w:val="24"/>
                <w:szCs w:val="24"/>
                <w:vertAlign w:val="superscript"/>
              </w:rPr>
              <w:t>rd</w:t>
            </w:r>
            <w:r w:rsidRPr="00553031">
              <w:rPr>
                <w:rFonts w:ascii="Times New Roman" w:hAnsi="Times New Roman" w:cs="Times New Roman"/>
                <w:sz w:val="24"/>
                <w:szCs w:val="24"/>
              </w:rPr>
              <w:t xml:space="preserve"> Quarter (July, August &amp; September)</w:t>
            </w:r>
          </w:p>
          <w:p w14:paraId="11618B9B" w14:textId="0B3580CE" w:rsidR="00EC51C7" w:rsidRPr="007949C9" w:rsidRDefault="00EC51C7" w:rsidP="007949C9">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 xml:space="preserve">Email NAMSS to update Position changes (New President-Elect and Present) for NAMSS Website. NAMSS </w:t>
            </w:r>
            <w:r w:rsidR="007949C9">
              <w:rPr>
                <w:rFonts w:ascii="Times New Roman" w:hAnsi="Times New Roman" w:cs="Times New Roman"/>
                <w:sz w:val="24"/>
                <w:szCs w:val="24"/>
              </w:rPr>
              <w:t>–</w:t>
            </w:r>
            <w:r w:rsidRPr="00553031">
              <w:rPr>
                <w:rFonts w:ascii="Times New Roman" w:hAnsi="Times New Roman" w:cs="Times New Roman"/>
                <w:sz w:val="24"/>
                <w:szCs w:val="24"/>
              </w:rPr>
              <w:t xml:space="preserve"> </w:t>
            </w:r>
            <w:r w:rsidR="007949C9">
              <w:rPr>
                <w:rFonts w:ascii="Times New Roman" w:hAnsi="Times New Roman" w:cs="Times New Roman"/>
                <w:sz w:val="24"/>
                <w:szCs w:val="24"/>
              </w:rPr>
              <w:t>info@namss.org</w:t>
            </w:r>
            <w:r w:rsidR="007949C9" w:rsidRPr="007949C9">
              <w:rPr>
                <w:rFonts w:ascii="Times New Roman" w:hAnsi="Times New Roman" w:cs="Times New Roman"/>
                <w:sz w:val="24"/>
                <w:szCs w:val="24"/>
              </w:rPr>
              <w:t xml:space="preserve"> </w:t>
            </w:r>
          </w:p>
          <w:p w14:paraId="66357733" w14:textId="77777777" w:rsidR="00EC51C7" w:rsidRPr="00553031" w:rsidRDefault="00EC51C7" w:rsidP="00EC51C7">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Notify WAMSS Webmaster to update Position and Committee changes as needed.</w:t>
            </w:r>
          </w:p>
          <w:p w14:paraId="2C2ABAB7" w14:textId="34DE7A0C" w:rsidR="00EC51C7" w:rsidRPr="00553031" w:rsidRDefault="00EC51C7" w:rsidP="00EC51C7">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Update Board/Committee Roster and distribute</w:t>
            </w:r>
          </w:p>
          <w:p w14:paraId="7E49DA7D" w14:textId="3E4D41B4" w:rsidR="00EC51C7" w:rsidRPr="00553031" w:rsidRDefault="00EC51C7" w:rsidP="00EC51C7">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Board Leadership Retreat – Coordinate and ask Education Chair to Apply for CE</w:t>
            </w:r>
          </w:p>
          <w:p w14:paraId="724FEFB5" w14:textId="3DDC0F8C" w:rsidR="00EC51C7" w:rsidRPr="00553031" w:rsidRDefault="00EC51C7" w:rsidP="00EC51C7">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Board Meeting</w:t>
            </w:r>
          </w:p>
          <w:p w14:paraId="7FABEE28" w14:textId="1080F24C" w:rsidR="00EC51C7" w:rsidRPr="00553031" w:rsidRDefault="00EC51C7" w:rsidP="00EC51C7">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Attend NAMSS</w:t>
            </w:r>
          </w:p>
          <w:p w14:paraId="01DC7B08" w14:textId="77777777" w:rsidR="00EC51C7" w:rsidRPr="00553031" w:rsidRDefault="00EC51C7" w:rsidP="00EC51C7">
            <w:pPr>
              <w:rPr>
                <w:rFonts w:ascii="Times New Roman" w:hAnsi="Times New Roman" w:cs="Times New Roman"/>
                <w:sz w:val="24"/>
                <w:szCs w:val="24"/>
              </w:rPr>
            </w:pPr>
          </w:p>
          <w:p w14:paraId="0268972F" w14:textId="77777777" w:rsidR="00EC51C7" w:rsidRPr="00553031" w:rsidRDefault="00EC51C7" w:rsidP="00EC51C7">
            <w:pPr>
              <w:rPr>
                <w:rFonts w:ascii="Times New Roman" w:hAnsi="Times New Roman" w:cs="Times New Roman"/>
                <w:sz w:val="24"/>
                <w:szCs w:val="24"/>
              </w:rPr>
            </w:pPr>
            <w:r w:rsidRPr="00553031">
              <w:rPr>
                <w:rFonts w:ascii="Times New Roman" w:hAnsi="Times New Roman" w:cs="Times New Roman"/>
                <w:sz w:val="24"/>
                <w:szCs w:val="24"/>
              </w:rPr>
              <w:t>4</w:t>
            </w:r>
            <w:r w:rsidRPr="00553031">
              <w:rPr>
                <w:rFonts w:ascii="Times New Roman" w:hAnsi="Times New Roman" w:cs="Times New Roman"/>
                <w:sz w:val="24"/>
                <w:szCs w:val="24"/>
                <w:vertAlign w:val="superscript"/>
              </w:rPr>
              <w:t>th</w:t>
            </w:r>
            <w:r w:rsidRPr="00553031">
              <w:rPr>
                <w:rFonts w:ascii="Times New Roman" w:hAnsi="Times New Roman" w:cs="Times New Roman"/>
                <w:sz w:val="24"/>
                <w:szCs w:val="24"/>
              </w:rPr>
              <w:t xml:space="preserve"> Quarter (October, November &amp; December)</w:t>
            </w:r>
          </w:p>
          <w:p w14:paraId="017C9F2D" w14:textId="36A5C4F0" w:rsidR="00EC51C7" w:rsidRPr="00553031" w:rsidRDefault="00EC51C7" w:rsidP="00EC51C7">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Board Meeting</w:t>
            </w:r>
          </w:p>
          <w:p w14:paraId="24F33532" w14:textId="4A2CE04D" w:rsidR="00EC51C7" w:rsidRPr="00553031" w:rsidRDefault="00EC51C7" w:rsidP="00EC51C7">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Solicit nominations for Board Officers and Committee Appointments</w:t>
            </w:r>
          </w:p>
          <w:p w14:paraId="214C85B0" w14:textId="3740C0B0" w:rsidR="00EC51C7" w:rsidRPr="00553031" w:rsidRDefault="00EC51C7" w:rsidP="00EC51C7">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Send Ballots to Active Members for Board Officer Elections</w:t>
            </w:r>
          </w:p>
          <w:p w14:paraId="0FB183E3" w14:textId="77777777" w:rsidR="00EC51C7" w:rsidRPr="00553031" w:rsidRDefault="00EC51C7" w:rsidP="00EC51C7">
            <w:pPr>
              <w:rPr>
                <w:rFonts w:ascii="Times New Roman" w:hAnsi="Times New Roman" w:cs="Times New Roman"/>
                <w:sz w:val="24"/>
                <w:szCs w:val="24"/>
              </w:rPr>
            </w:pPr>
          </w:p>
          <w:p w14:paraId="281D51DD" w14:textId="77777777" w:rsidR="00EC51C7" w:rsidRPr="00553031" w:rsidRDefault="00EC51C7" w:rsidP="00EC51C7">
            <w:pPr>
              <w:rPr>
                <w:rFonts w:ascii="Times New Roman" w:hAnsi="Times New Roman" w:cs="Times New Roman"/>
                <w:sz w:val="24"/>
                <w:szCs w:val="24"/>
              </w:rPr>
            </w:pPr>
            <w:r w:rsidRPr="00553031">
              <w:rPr>
                <w:rFonts w:ascii="Times New Roman" w:hAnsi="Times New Roman" w:cs="Times New Roman"/>
                <w:sz w:val="24"/>
                <w:szCs w:val="24"/>
              </w:rPr>
              <w:t>1</w:t>
            </w:r>
            <w:r w:rsidRPr="00553031">
              <w:rPr>
                <w:rFonts w:ascii="Times New Roman" w:hAnsi="Times New Roman" w:cs="Times New Roman"/>
                <w:sz w:val="24"/>
                <w:szCs w:val="24"/>
                <w:vertAlign w:val="superscript"/>
              </w:rPr>
              <w:t>st</w:t>
            </w:r>
            <w:r w:rsidRPr="00553031">
              <w:rPr>
                <w:rFonts w:ascii="Times New Roman" w:hAnsi="Times New Roman" w:cs="Times New Roman"/>
                <w:sz w:val="24"/>
                <w:szCs w:val="24"/>
              </w:rPr>
              <w:t xml:space="preserve"> Quarter (January, February &amp; March)</w:t>
            </w:r>
          </w:p>
          <w:p w14:paraId="07DA602F" w14:textId="2060A860" w:rsidR="00EC51C7" w:rsidRPr="00553031" w:rsidRDefault="00EC51C7" w:rsidP="00EC51C7">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Board Meeting</w:t>
            </w:r>
          </w:p>
          <w:p w14:paraId="5FA896D5" w14:textId="77777777" w:rsidR="00EC51C7" w:rsidRPr="00553031" w:rsidRDefault="00EC51C7" w:rsidP="00EC51C7">
            <w:pPr>
              <w:rPr>
                <w:rFonts w:ascii="Times New Roman" w:hAnsi="Times New Roman" w:cs="Times New Roman"/>
                <w:sz w:val="24"/>
                <w:szCs w:val="24"/>
              </w:rPr>
            </w:pPr>
          </w:p>
          <w:p w14:paraId="61AF4637" w14:textId="4D5E81A2" w:rsidR="00EC51C7" w:rsidRPr="00553031" w:rsidRDefault="001C7D45" w:rsidP="00EC51C7">
            <w:pPr>
              <w:rPr>
                <w:rFonts w:ascii="Times New Roman" w:hAnsi="Times New Roman" w:cs="Times New Roman"/>
                <w:sz w:val="24"/>
                <w:szCs w:val="24"/>
              </w:rPr>
            </w:pPr>
            <w:r>
              <w:rPr>
                <w:rFonts w:ascii="Times New Roman" w:hAnsi="Times New Roman" w:cs="Times New Roman"/>
                <w:sz w:val="24"/>
                <w:szCs w:val="24"/>
              </w:rPr>
              <w:t>April</w:t>
            </w:r>
            <w:r w:rsidR="00EC51C7" w:rsidRPr="00553031">
              <w:rPr>
                <w:rFonts w:ascii="Times New Roman" w:hAnsi="Times New Roman" w:cs="Times New Roman"/>
                <w:sz w:val="24"/>
                <w:szCs w:val="24"/>
              </w:rPr>
              <w:t>:</w:t>
            </w:r>
          </w:p>
          <w:p w14:paraId="1C2587D8" w14:textId="77777777" w:rsidR="00EC51C7" w:rsidRPr="00553031" w:rsidRDefault="00EC51C7" w:rsidP="00EC51C7">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Board Meeting.</w:t>
            </w:r>
          </w:p>
          <w:p w14:paraId="66D93778" w14:textId="50D5DB09" w:rsidR="00EC51C7" w:rsidRPr="00553031" w:rsidRDefault="00EC51C7" w:rsidP="00EC51C7">
            <w:pPr>
              <w:numPr>
                <w:ilvl w:val="1"/>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This meeting happens during the annual conference on Tuesday</w:t>
            </w:r>
          </w:p>
          <w:p w14:paraId="3631D3CE" w14:textId="1E9B04E7" w:rsidR="00EC51C7" w:rsidRPr="00553031" w:rsidRDefault="00EC51C7" w:rsidP="00EC51C7">
            <w:pPr>
              <w:numPr>
                <w:ilvl w:val="0"/>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Annual Business Meeting</w:t>
            </w:r>
          </w:p>
          <w:p w14:paraId="30975E2D" w14:textId="1F1702DF" w:rsidR="00EC51C7" w:rsidRPr="00553031" w:rsidRDefault="00EC51C7" w:rsidP="00EC51C7">
            <w:pPr>
              <w:numPr>
                <w:ilvl w:val="1"/>
                <w:numId w:val="15"/>
              </w:numPr>
              <w:spacing w:line="240" w:lineRule="auto"/>
              <w:rPr>
                <w:rFonts w:ascii="Times New Roman" w:hAnsi="Times New Roman" w:cs="Times New Roman"/>
                <w:sz w:val="24"/>
                <w:szCs w:val="24"/>
              </w:rPr>
            </w:pPr>
            <w:r w:rsidRPr="00553031">
              <w:rPr>
                <w:rFonts w:ascii="Times New Roman" w:hAnsi="Times New Roman" w:cs="Times New Roman"/>
                <w:sz w:val="24"/>
                <w:szCs w:val="24"/>
              </w:rPr>
              <w:t>Present annual report of activities of previous year</w:t>
            </w:r>
          </w:p>
          <w:p w14:paraId="63E41EE4" w14:textId="28D5888B" w:rsidR="00131860" w:rsidRPr="00EC51C7" w:rsidRDefault="00EC51C7" w:rsidP="00E05069">
            <w:pPr>
              <w:numPr>
                <w:ilvl w:val="1"/>
                <w:numId w:val="15"/>
              </w:numPr>
              <w:spacing w:line="240" w:lineRule="auto"/>
            </w:pPr>
            <w:r w:rsidRPr="00553031">
              <w:rPr>
                <w:rFonts w:ascii="Times New Roman" w:hAnsi="Times New Roman" w:cs="Times New Roman"/>
                <w:sz w:val="24"/>
                <w:szCs w:val="24"/>
              </w:rPr>
              <w:t>Solicit nominations for committee membership, as described above</w:t>
            </w:r>
            <w:bookmarkStart w:id="0" w:name="_GoBack"/>
            <w:bookmarkEnd w:id="0"/>
          </w:p>
        </w:tc>
      </w:tr>
      <w:tr w:rsidR="00131860" w:rsidRPr="00131860" w14:paraId="505B5A09" w14:textId="77777777" w:rsidTr="00131860">
        <w:trPr>
          <w:trHeight w:val="20"/>
        </w:trPr>
        <w:tc>
          <w:tcPr>
            <w:tcW w:w="9360" w:type="dxa"/>
            <w:shd w:val="clear" w:color="auto" w:fill="595959" w:themeFill="text1" w:themeFillTint="A6"/>
            <w:vAlign w:val="bottom"/>
          </w:tcPr>
          <w:p w14:paraId="32F7328F" w14:textId="77777777" w:rsidR="00920FD3" w:rsidRPr="00EC51C7" w:rsidRDefault="00920FD3" w:rsidP="006E3576">
            <w:pPr>
              <w:pStyle w:val="Heading3"/>
              <w:jc w:val="left"/>
              <w:rPr>
                <w:rFonts w:ascii="Times New Roman" w:hAnsi="Times New Roman" w:cs="Times New Roman"/>
              </w:rPr>
            </w:pPr>
          </w:p>
        </w:tc>
      </w:tr>
      <w:tr w:rsidR="00131860" w:rsidRPr="00131860" w14:paraId="3B27E723" w14:textId="77777777">
        <w:tc>
          <w:tcPr>
            <w:tcW w:w="9360" w:type="dxa"/>
          </w:tcPr>
          <w:p w14:paraId="5B99ED0D" w14:textId="77777777" w:rsidR="00920FD3" w:rsidRPr="00EC51C7" w:rsidRDefault="00920FD3">
            <w:pPr>
              <w:rPr>
                <w:rFonts w:ascii="Times New Roman" w:hAnsi="Times New Roman" w:cs="Times New Roman"/>
              </w:rPr>
            </w:pPr>
          </w:p>
        </w:tc>
      </w:tr>
      <w:tr w:rsidR="00131860" w:rsidRPr="00131860" w14:paraId="5ED9CAA4" w14:textId="77777777">
        <w:trPr>
          <w:trHeight w:val="144"/>
        </w:trPr>
        <w:tc>
          <w:tcPr>
            <w:tcW w:w="9360" w:type="dxa"/>
            <w:vAlign w:val="bottom"/>
          </w:tcPr>
          <w:p w14:paraId="04DAF446" w14:textId="77777777" w:rsidR="00920FD3" w:rsidRPr="00EC51C7" w:rsidRDefault="00920FD3">
            <w:pPr>
              <w:rPr>
                <w:rFonts w:ascii="Times New Roman" w:hAnsi="Times New Roman" w:cs="Times New Roman"/>
              </w:rPr>
            </w:pPr>
          </w:p>
        </w:tc>
      </w:tr>
      <w:tr w:rsidR="00131860" w:rsidRPr="00131860" w14:paraId="7E755401" w14:textId="77777777">
        <w:trPr>
          <w:trHeight w:val="432"/>
        </w:trPr>
        <w:tc>
          <w:tcPr>
            <w:tcW w:w="9360" w:type="dxa"/>
            <w:vAlign w:val="bottom"/>
          </w:tcPr>
          <w:p w14:paraId="643FCBAB" w14:textId="77777777" w:rsidR="00920FD3" w:rsidRPr="00EC51C7" w:rsidRDefault="00920FD3">
            <w:pPr>
              <w:rPr>
                <w:rFonts w:ascii="Times New Roman" w:hAnsi="Times New Roman" w:cs="Times New Roman"/>
              </w:rPr>
            </w:pPr>
          </w:p>
        </w:tc>
      </w:tr>
    </w:tbl>
    <w:p w14:paraId="7624B859" w14:textId="77777777" w:rsidR="00920FD3" w:rsidRPr="00131860" w:rsidRDefault="00920FD3" w:rsidP="00E05069">
      <w:pPr>
        <w:pStyle w:val="NoSpacing"/>
      </w:pPr>
    </w:p>
    <w:sectPr w:rsidR="00920FD3" w:rsidRPr="00131860" w:rsidSect="00131860">
      <w:footerReference w:type="default" r:id="rId10"/>
      <w:pgSz w:w="12240" w:h="15840"/>
      <w:pgMar w:top="1440" w:right="1440" w:bottom="1152" w:left="1440" w:header="720" w:footer="720" w:gutter="0"/>
      <w:pgBorders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B9CA0" w14:textId="77777777" w:rsidR="008D19A5" w:rsidRDefault="008D19A5">
      <w:pPr>
        <w:spacing w:line="240" w:lineRule="auto"/>
      </w:pPr>
      <w:r>
        <w:separator/>
      </w:r>
    </w:p>
  </w:endnote>
  <w:endnote w:type="continuationSeparator" w:id="0">
    <w:p w14:paraId="468BAB9E" w14:textId="77777777" w:rsidR="008D19A5" w:rsidRDefault="008D1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5A320" w14:textId="77777777" w:rsidR="00B63649" w:rsidRDefault="00B63649">
    <w:pPr>
      <w:tabs>
        <w:tab w:val="center" w:pos="4550"/>
        <w:tab w:val="left" w:pos="5818"/>
      </w:tabs>
      <w:ind w:right="260"/>
      <w:jc w:val="right"/>
      <w:rPr>
        <w:color w:val="17365D" w:themeColor="text2" w:themeShade="BF"/>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C16FBE">
      <w:rPr>
        <w:noProof/>
        <w:color w:val="17365D" w:themeColor="text2" w:themeShade="BF"/>
        <w:sz w:val="24"/>
        <w:szCs w:val="24"/>
      </w:rPr>
      <w:t>3</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C16FBE">
      <w:rPr>
        <w:noProof/>
        <w:color w:val="17365D" w:themeColor="text2" w:themeShade="BF"/>
        <w:sz w:val="24"/>
        <w:szCs w:val="24"/>
      </w:rPr>
      <w:t>3</w:t>
    </w:r>
    <w:r>
      <w:rPr>
        <w:color w:val="17365D" w:themeColor="text2" w:themeShade="BF"/>
        <w:sz w:val="24"/>
        <w:szCs w:val="24"/>
      </w:rPr>
      <w:fldChar w:fldCharType="end"/>
    </w:r>
  </w:p>
  <w:p w14:paraId="65A0023A" w14:textId="661A3FFC" w:rsidR="00B63649" w:rsidRPr="00B63649" w:rsidRDefault="007949C9" w:rsidP="00B63649">
    <w:pPr>
      <w:tabs>
        <w:tab w:val="center" w:pos="4550"/>
        <w:tab w:val="left" w:pos="5818"/>
      </w:tabs>
      <w:ind w:right="260"/>
      <w:rPr>
        <w:color w:val="0F243E" w:themeColor="text2" w:themeShade="80"/>
        <w:sz w:val="16"/>
        <w:szCs w:val="16"/>
      </w:rPr>
    </w:pPr>
    <w:r>
      <w:rPr>
        <w:color w:val="17365D" w:themeColor="text2" w:themeShade="BF"/>
        <w:sz w:val="16"/>
        <w:szCs w:val="16"/>
      </w:rPr>
      <w:t>Revised 08/0</w:t>
    </w:r>
    <w:r w:rsidR="00097A1D">
      <w:rPr>
        <w:color w:val="17365D" w:themeColor="text2" w:themeShade="BF"/>
        <w:sz w:val="16"/>
        <w:szCs w:val="16"/>
      </w:rPr>
      <w:t>6</w:t>
    </w:r>
    <w:r>
      <w:rPr>
        <w:color w:val="17365D" w:themeColor="text2" w:themeShade="BF"/>
        <w:sz w:val="16"/>
        <w:szCs w:val="16"/>
      </w:rPr>
      <w:t>/2025</w:t>
    </w:r>
  </w:p>
  <w:p w14:paraId="468251CC" w14:textId="77777777" w:rsidR="00920FD3" w:rsidRDefault="00920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44BF0" w14:textId="77777777" w:rsidR="008D19A5" w:rsidRDefault="008D19A5">
      <w:pPr>
        <w:spacing w:line="240" w:lineRule="auto"/>
      </w:pPr>
      <w:r>
        <w:separator/>
      </w:r>
    </w:p>
  </w:footnote>
  <w:footnote w:type="continuationSeparator" w:id="0">
    <w:p w14:paraId="7295C70B" w14:textId="77777777" w:rsidR="008D19A5" w:rsidRDefault="008D19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643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483C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4AB0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3E43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2677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3E0D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E0CC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30C6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1A73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7012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756E6"/>
    <w:multiLevelType w:val="hybridMultilevel"/>
    <w:tmpl w:val="ECE6CF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235578"/>
    <w:multiLevelType w:val="hybridMultilevel"/>
    <w:tmpl w:val="5CAA67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1330106"/>
    <w:multiLevelType w:val="hybridMultilevel"/>
    <w:tmpl w:val="F7E228B2"/>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8831D7"/>
    <w:multiLevelType w:val="hybridMultilevel"/>
    <w:tmpl w:val="F9F26114"/>
    <w:lvl w:ilvl="0" w:tplc="04090001">
      <w:start w:val="1"/>
      <w:numFmt w:val="bullet"/>
      <w:lvlText w:val=""/>
      <w:lvlJc w:val="left"/>
      <w:pPr>
        <w:tabs>
          <w:tab w:val="num" w:pos="720"/>
        </w:tabs>
        <w:ind w:left="720" w:hanging="720"/>
      </w:pPr>
      <w:rPr>
        <w:rFonts w:ascii="Symbol" w:hAnsi="Symbol" w:hint="default"/>
        <w:u w:val="none"/>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CD8519B"/>
    <w:multiLevelType w:val="hybridMultilevel"/>
    <w:tmpl w:val="BBB4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0056CC"/>
    <w:multiLevelType w:val="hybridMultilevel"/>
    <w:tmpl w:val="4C166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8B5132"/>
    <w:multiLevelType w:val="hybridMultilevel"/>
    <w:tmpl w:val="3F0043F0"/>
    <w:lvl w:ilvl="0" w:tplc="04090003">
      <w:start w:val="1"/>
      <w:numFmt w:val="bullet"/>
      <w:lvlText w:val="o"/>
      <w:lvlJc w:val="left"/>
      <w:pPr>
        <w:ind w:left="720" w:hanging="360"/>
      </w:pPr>
      <w:rPr>
        <w:rFonts w:ascii="Courier New" w:hAnsi="Courier New" w:cs="Courier New"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170674"/>
    <w:multiLevelType w:val="hybridMultilevel"/>
    <w:tmpl w:val="91CA966A"/>
    <w:lvl w:ilvl="0" w:tplc="04090001">
      <w:start w:val="1"/>
      <w:numFmt w:val="bullet"/>
      <w:lvlText w:val=""/>
      <w:lvlJc w:val="left"/>
      <w:pPr>
        <w:tabs>
          <w:tab w:val="num" w:pos="720"/>
        </w:tabs>
        <w:ind w:left="720" w:hanging="720"/>
      </w:pPr>
      <w:rPr>
        <w:rFonts w:ascii="Symbol" w:hAnsi="Symbol" w:hint="default"/>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0020514"/>
    <w:multiLevelType w:val="hybridMultilevel"/>
    <w:tmpl w:val="FDAAEE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C563F2"/>
    <w:multiLevelType w:val="hybridMultilevel"/>
    <w:tmpl w:val="A050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52DED"/>
    <w:multiLevelType w:val="hybridMultilevel"/>
    <w:tmpl w:val="46F21B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A4045"/>
    <w:multiLevelType w:val="hybridMultilevel"/>
    <w:tmpl w:val="BF1A0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A823BE"/>
    <w:multiLevelType w:val="hybridMultilevel"/>
    <w:tmpl w:val="AC42F502"/>
    <w:lvl w:ilvl="0" w:tplc="04090001">
      <w:start w:val="1"/>
      <w:numFmt w:val="bullet"/>
      <w:lvlText w:val=""/>
      <w:lvlJc w:val="left"/>
      <w:pPr>
        <w:tabs>
          <w:tab w:val="num" w:pos="720"/>
        </w:tabs>
        <w:ind w:left="720" w:hanging="720"/>
      </w:pPr>
      <w:rPr>
        <w:rFonts w:ascii="Symbol" w:hAnsi="Symbol" w:hint="default"/>
        <w:u w:val="none"/>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1B77A97"/>
    <w:multiLevelType w:val="hybridMultilevel"/>
    <w:tmpl w:val="82789BF8"/>
    <w:lvl w:ilvl="0" w:tplc="12AEE606">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9C2624"/>
    <w:multiLevelType w:val="hybridMultilevel"/>
    <w:tmpl w:val="FE1AB9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6957C2"/>
    <w:multiLevelType w:val="hybridMultilevel"/>
    <w:tmpl w:val="848A003A"/>
    <w:lvl w:ilvl="0" w:tplc="04090001">
      <w:start w:val="1"/>
      <w:numFmt w:val="bullet"/>
      <w:lvlText w:val=""/>
      <w:lvlJc w:val="left"/>
      <w:pPr>
        <w:tabs>
          <w:tab w:val="num" w:pos="3240"/>
        </w:tabs>
        <w:ind w:left="3240" w:hanging="720"/>
      </w:pPr>
      <w:rPr>
        <w:rFonts w:ascii="Symbol" w:hAnsi="Symbol" w:hint="default"/>
        <w:u w:val="none"/>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6" w15:restartNumberingAfterBreak="0">
    <w:nsid w:val="77AC6080"/>
    <w:multiLevelType w:val="hybridMultilevel"/>
    <w:tmpl w:val="C824B740"/>
    <w:lvl w:ilvl="0" w:tplc="12AEE606">
      <w:start w:val="1"/>
      <w:numFmt w:val="decimal"/>
      <w:lvlText w:val="%1)"/>
      <w:lvlJc w:val="left"/>
      <w:pPr>
        <w:tabs>
          <w:tab w:val="num" w:pos="1080"/>
        </w:tabs>
        <w:ind w:left="1080" w:hanging="720"/>
      </w:pPr>
      <w:rPr>
        <w:rFonts w:hint="default"/>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99236C"/>
    <w:multiLevelType w:val="hybridMultilevel"/>
    <w:tmpl w:val="4AC0FBEC"/>
    <w:lvl w:ilvl="0" w:tplc="04090003">
      <w:start w:val="1"/>
      <w:numFmt w:val="bullet"/>
      <w:lvlText w:val="o"/>
      <w:lvlJc w:val="left"/>
      <w:pPr>
        <w:ind w:left="720" w:hanging="360"/>
      </w:pPr>
      <w:rPr>
        <w:rFonts w:ascii="Courier New" w:hAnsi="Courier New" w:cs="Courier New"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25"/>
  </w:num>
  <w:num w:numId="14">
    <w:abstractNumId w:val="13"/>
  </w:num>
  <w:num w:numId="15">
    <w:abstractNumId w:val="15"/>
  </w:num>
  <w:num w:numId="16">
    <w:abstractNumId w:val="21"/>
  </w:num>
  <w:num w:numId="17">
    <w:abstractNumId w:val="22"/>
  </w:num>
  <w:num w:numId="18">
    <w:abstractNumId w:val="10"/>
  </w:num>
  <w:num w:numId="19">
    <w:abstractNumId w:val="26"/>
  </w:num>
  <w:num w:numId="20">
    <w:abstractNumId w:val="23"/>
  </w:num>
  <w:num w:numId="21">
    <w:abstractNumId w:val="17"/>
  </w:num>
  <w:num w:numId="22">
    <w:abstractNumId w:val="18"/>
  </w:num>
  <w:num w:numId="23">
    <w:abstractNumId w:val="24"/>
  </w:num>
  <w:num w:numId="24">
    <w:abstractNumId w:val="27"/>
  </w:num>
  <w:num w:numId="25">
    <w:abstractNumId w:val="20"/>
  </w:num>
  <w:num w:numId="26">
    <w:abstractNumId w:val="16"/>
  </w:num>
  <w:num w:numId="27">
    <w:abstractNumId w:val="1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60"/>
    <w:rsid w:val="00036EC1"/>
    <w:rsid w:val="00097A1D"/>
    <w:rsid w:val="00131860"/>
    <w:rsid w:val="001C7D45"/>
    <w:rsid w:val="00286DDC"/>
    <w:rsid w:val="00492312"/>
    <w:rsid w:val="00553031"/>
    <w:rsid w:val="005954F2"/>
    <w:rsid w:val="005E2846"/>
    <w:rsid w:val="006D0D0D"/>
    <w:rsid w:val="006E3576"/>
    <w:rsid w:val="007949C9"/>
    <w:rsid w:val="00802230"/>
    <w:rsid w:val="008D19A5"/>
    <w:rsid w:val="00920FD3"/>
    <w:rsid w:val="0099034B"/>
    <w:rsid w:val="00A5014B"/>
    <w:rsid w:val="00AE1F17"/>
    <w:rsid w:val="00AF5FA7"/>
    <w:rsid w:val="00B115D9"/>
    <w:rsid w:val="00B63649"/>
    <w:rsid w:val="00C16FBE"/>
    <w:rsid w:val="00D36F5E"/>
    <w:rsid w:val="00D95B46"/>
    <w:rsid w:val="00E05069"/>
    <w:rsid w:val="00E14AA8"/>
    <w:rsid w:val="00E20286"/>
    <w:rsid w:val="00E376D0"/>
    <w:rsid w:val="00EC51C7"/>
    <w:rsid w:val="00F92F5E"/>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190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pPr>
      <w:keepNext/>
      <w:keepLines/>
      <w:spacing w:after="480"/>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131860"/>
    <w:pPr>
      <w:spacing w:line="240" w:lineRule="auto"/>
      <w:jc w:val="center"/>
      <w:outlineLvl w:val="2"/>
    </w:pPr>
    <w:rPr>
      <w:rFonts w:asciiTheme="majorHAnsi" w:eastAsiaTheme="majorEastAsia" w:hAnsiTheme="majorHAnsi" w:cstheme="majorBidi"/>
      <w:b/>
      <w:bCs/>
      <w:color w:val="FFFFFF" w:themeColor="background1"/>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31860"/>
    <w:rPr>
      <w:rFonts w:asciiTheme="majorHAnsi" w:eastAsiaTheme="majorEastAsia" w:hAnsiTheme="majorHAnsi" w:cstheme="majorBidi"/>
      <w:b/>
      <w:bCs/>
      <w:color w:val="FFFFFF" w:themeColor="background1"/>
      <w:sz w:val="22"/>
      <w:szCs w:val="22"/>
    </w:rPr>
  </w:style>
  <w:style w:type="paragraph" w:customStyle="1" w:styleId="Labels">
    <w:name w:val="Labels"/>
    <w:basedOn w:val="Normal"/>
    <w:next w:val="Normal"/>
    <w:uiPriority w:val="1"/>
    <w:qFormat/>
    <w:pPr>
      <w:spacing w:line="240" w:lineRule="auto"/>
      <w:jc w:val="center"/>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line="240" w:lineRule="auto"/>
      <w:jc w:val="center"/>
    </w:pPr>
  </w:style>
  <w:style w:type="character" w:customStyle="1" w:styleId="FooterChar">
    <w:name w:val="Footer Char"/>
    <w:basedOn w:val="DefaultParagraphFont"/>
    <w:link w:val="Footer"/>
    <w:uiPriority w:val="99"/>
    <w:rPr>
      <w:spacing w:val="4"/>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NoSpacing">
    <w:name w:val="No Spacing"/>
    <w:uiPriority w:val="1"/>
    <w:unhideWhenUsed/>
    <w:qFormat/>
    <w:pPr>
      <w:spacing w:line="240" w:lineRule="auto"/>
    </w:pPr>
    <w:rPr>
      <w:spacing w:val="4"/>
    </w:rPr>
  </w:style>
  <w:style w:type="paragraph" w:styleId="NormalWeb">
    <w:name w:val="Normal (Web)"/>
    <w:basedOn w:val="Normal"/>
    <w:uiPriority w:val="99"/>
    <w:unhideWhenUsed/>
    <w:rsid w:val="00131860"/>
    <w:pPr>
      <w:spacing w:before="100" w:beforeAutospacing="1" w:after="115" w:line="240" w:lineRule="auto"/>
    </w:pPr>
    <w:rPr>
      <w:rFonts w:ascii="Times New Roman" w:eastAsia="Times New Roman" w:hAnsi="Times New Roman" w:cs="Times New Roman"/>
      <w:sz w:val="24"/>
      <w:szCs w:val="24"/>
      <w:lang w:eastAsia="en-US"/>
    </w:rPr>
  </w:style>
  <w:style w:type="character" w:styleId="Hyperlink">
    <w:name w:val="Hyperlink"/>
    <w:rsid w:val="00EC51C7"/>
    <w:rPr>
      <w:color w:val="0000FF"/>
      <w:u w:val="single"/>
    </w:rPr>
  </w:style>
  <w:style w:type="paragraph" w:styleId="Header">
    <w:name w:val="header"/>
    <w:basedOn w:val="Normal"/>
    <w:link w:val="HeaderChar"/>
    <w:uiPriority w:val="99"/>
    <w:unhideWhenUsed/>
    <w:rsid w:val="00EC51C7"/>
    <w:pPr>
      <w:tabs>
        <w:tab w:val="center" w:pos="4680"/>
        <w:tab w:val="right" w:pos="9360"/>
      </w:tabs>
      <w:spacing w:line="240" w:lineRule="auto"/>
    </w:pPr>
  </w:style>
  <w:style w:type="character" w:customStyle="1" w:styleId="HeaderChar">
    <w:name w:val="Header Char"/>
    <w:basedOn w:val="DefaultParagraphFont"/>
    <w:link w:val="Header"/>
    <w:uiPriority w:val="99"/>
    <w:rsid w:val="00EC51C7"/>
  </w:style>
  <w:style w:type="paragraph" w:styleId="ListParagraph">
    <w:name w:val="List Paragraph"/>
    <w:basedOn w:val="Normal"/>
    <w:uiPriority w:val="34"/>
    <w:unhideWhenUsed/>
    <w:qFormat/>
    <w:rsid w:val="00E376D0"/>
    <w:pPr>
      <w:ind w:left="720"/>
      <w:contextualSpacing/>
    </w:pPr>
  </w:style>
  <w:style w:type="paragraph" w:styleId="BalloonText">
    <w:name w:val="Balloon Text"/>
    <w:basedOn w:val="Normal"/>
    <w:link w:val="BalloonTextChar"/>
    <w:uiPriority w:val="99"/>
    <w:semiHidden/>
    <w:unhideWhenUsed/>
    <w:rsid w:val="00E376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D0"/>
    <w:rPr>
      <w:rFonts w:ascii="Segoe UI" w:hAnsi="Segoe UI" w:cs="Segoe UI"/>
      <w:sz w:val="18"/>
      <w:szCs w:val="18"/>
    </w:rPr>
  </w:style>
  <w:style w:type="character" w:styleId="UnresolvedMention">
    <w:name w:val="Unresolved Mention"/>
    <w:basedOn w:val="DefaultParagraphFont"/>
    <w:uiPriority w:val="99"/>
    <w:semiHidden/>
    <w:unhideWhenUsed/>
    <w:rsid w:val="00794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99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AQ\AppData\Roaming\Microsoft\Templates\Request%20form%20for%20approval%20to%20h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AFFA8-1ECE-45CC-93E7-F226E19D1C81}">
  <ds:schemaRefs>
    <ds:schemaRef ds:uri="http://schemas.microsoft.com/sharepoint/v3/contenttype/forms"/>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Request form for approval to hire</Template>
  <TotalTime>0</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2025-08-06T21:52:00Z</dcterms:created>
  <dcterms:modified xsi:type="dcterms:W3CDTF">2025-08-06T23:13:00Z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TC040219759991</vt:lpwstr>
  </property>
</Properties>
</file>